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Științe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Licenţă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Administrație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3CB4F05A" w:rsidR="0062362C" w:rsidRPr="00A34140" w:rsidRDefault="007052EF" w:rsidP="006611B6">
            <w:pPr>
              <w:rPr>
                <w:sz w:val="20"/>
                <w:szCs w:val="20"/>
                <w:lang w:val="ro-RO"/>
              </w:rPr>
            </w:pPr>
            <w:r w:rsidRPr="007052EF">
              <w:rPr>
                <w:sz w:val="20"/>
                <w:szCs w:val="20"/>
                <w:lang w:val="ro-RO"/>
              </w:rPr>
              <w:t>DREPT ÎN PROTECȚIA MEDIULUI ȘI DEZVOLTARE DURABILĂ</w:t>
            </w:r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6F4A9B50" w:rsidR="0062362C" w:rsidRPr="00A34140" w:rsidRDefault="007052E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1C354AD8" w:rsidR="0062362C" w:rsidRPr="00A34140" w:rsidRDefault="007052E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0B12CF74" w:rsidR="0062362C" w:rsidRPr="00A34140" w:rsidRDefault="00C221A6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</w:t>
            </w:r>
            <w:bookmarkStart w:id="0" w:name="_GoBack"/>
            <w:bookmarkEnd w:id="0"/>
          </w:p>
        </w:tc>
      </w:tr>
      <w:tr w:rsidR="00A34140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2C2FC203" w:rsidR="0062362C" w:rsidRPr="00A34140" w:rsidRDefault="007052E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DS</w:t>
            </w:r>
          </w:p>
        </w:tc>
      </w:tr>
      <w:tr w:rsidR="0062362C" w:rsidRPr="00A3414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sz w:val="20"/>
                <w:szCs w:val="20"/>
                <w:lang w:val="ro-RO"/>
              </w:rPr>
              <w:t>DOb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 - obligatorie (impusă), </w:t>
            </w:r>
            <w:proofErr w:type="spellStart"/>
            <w:r w:rsidRPr="00A34140">
              <w:rPr>
                <w:sz w:val="20"/>
                <w:szCs w:val="20"/>
                <w:lang w:val="ro-RO"/>
              </w:rPr>
              <w:t>DOp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A34140">
              <w:rPr>
                <w:sz w:val="20"/>
                <w:szCs w:val="20"/>
                <w:lang w:val="ro-RO"/>
              </w:rPr>
              <w:t>DFc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- facultativă </w:t>
            </w:r>
          </w:p>
        </w:tc>
        <w:tc>
          <w:tcPr>
            <w:tcW w:w="375" w:type="pct"/>
          </w:tcPr>
          <w:p w14:paraId="1B3999EE" w14:textId="116B990C" w:rsidR="0062362C" w:rsidRPr="00A34140" w:rsidRDefault="007052E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DOP</w:t>
            </w:r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5B31021C" w:rsidR="0062362C" w:rsidRPr="00A34140" w:rsidRDefault="007052E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022ADC6B" w:rsidR="0062362C" w:rsidRPr="00A34140" w:rsidRDefault="007052E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66192FC6" w:rsidR="0062362C" w:rsidRPr="00A34140" w:rsidRDefault="007052E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16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6791169B" w:rsidR="0062362C" w:rsidRPr="00A34140" w:rsidRDefault="00432407" w:rsidP="006611B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51 </w:t>
            </w:r>
            <w:r w:rsidR="0062362C"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2362C" w:rsidRPr="00A34140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2F0420D5" w:rsidR="0062362C" w:rsidRPr="00A34140" w:rsidRDefault="007052EF" w:rsidP="004324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    </w:t>
            </w:r>
            <w:r w:rsidR="00432407">
              <w:rPr>
                <w:sz w:val="20"/>
                <w:szCs w:val="20"/>
                <w:lang w:val="ro-RO"/>
              </w:rPr>
              <w:t>22</w:t>
            </w:r>
          </w:p>
        </w:tc>
      </w:tr>
      <w:tr w:rsidR="00A34140" w:rsidRPr="00A34140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44183F24" w:rsidR="000B78C8" w:rsidRPr="00A34140" w:rsidRDefault="00432407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13</w:t>
            </w:r>
          </w:p>
        </w:tc>
      </w:tr>
      <w:tr w:rsidR="00A34140" w:rsidRPr="00A34140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 xml:space="preserve">II c) Pregătire teme, laboratoare, referate, portofolii </w:t>
            </w:r>
            <w:proofErr w:type="spellStart"/>
            <w:r w:rsidRPr="00A34140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A34140">
              <w:rPr>
                <w:sz w:val="18"/>
                <w:szCs w:val="18"/>
                <w:lang w:val="ro-RO"/>
              </w:rPr>
              <w:t xml:space="preserve"> eseuri</w:t>
            </w:r>
          </w:p>
        </w:tc>
        <w:tc>
          <w:tcPr>
            <w:tcW w:w="524" w:type="pct"/>
            <w:vAlign w:val="center"/>
          </w:tcPr>
          <w:p w14:paraId="18AD08E8" w14:textId="10C23FEF" w:rsidR="000B78C8" w:rsidRPr="00A34140" w:rsidRDefault="00432407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13</w:t>
            </w:r>
          </w:p>
        </w:tc>
      </w:tr>
      <w:tr w:rsidR="00A34140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1B03A1B6" w:rsidR="00422F16" w:rsidRPr="00A34140" w:rsidRDefault="00054DE8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34140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A34140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A34140" w:rsidRDefault="00054DE8" w:rsidP="00054DE8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23B8DC80" w:rsidR="0062362C" w:rsidRPr="00A34140" w:rsidRDefault="007052E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75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05EFE907" w:rsidR="0062362C" w:rsidRPr="00A34140" w:rsidRDefault="007052E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A34140" w:rsidRPr="00A34140" w14:paraId="4606C771" w14:textId="77777777" w:rsidTr="006611B6">
        <w:tc>
          <w:tcPr>
            <w:tcW w:w="783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055778D1" w14:textId="77777777" w:rsidR="0062362C" w:rsidRDefault="007052EF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 w:rsidRPr="007052EF">
              <w:rPr>
                <w:sz w:val="20"/>
                <w:szCs w:val="20"/>
                <w:lang w:val="ro-RO"/>
              </w:rPr>
              <w:t>CP6. Asigură conformitatea cu legislația de mediu;</w:t>
            </w:r>
          </w:p>
          <w:p w14:paraId="21E0BB93" w14:textId="77777777" w:rsidR="007052EF" w:rsidRDefault="007052EF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 w:rsidRPr="007052EF">
              <w:rPr>
                <w:sz w:val="20"/>
                <w:szCs w:val="20"/>
                <w:lang w:val="ro-RO"/>
              </w:rPr>
              <w:t>CP7. Analizează legislația;</w:t>
            </w:r>
          </w:p>
          <w:p w14:paraId="7F99B020" w14:textId="6717AFC4" w:rsidR="007052EF" w:rsidRPr="00A34140" w:rsidRDefault="007052EF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 w:rsidRPr="007052EF">
              <w:rPr>
                <w:sz w:val="20"/>
                <w:szCs w:val="20"/>
                <w:lang w:val="ro-RO"/>
              </w:rPr>
              <w:t>CP16. Este la curent cu reglementările;</w:t>
            </w:r>
          </w:p>
        </w:tc>
      </w:tr>
      <w:tr w:rsidR="0062362C" w:rsidRPr="00A34140" w14:paraId="1289E9F4" w14:textId="77777777" w:rsidTr="006611B6">
        <w:tc>
          <w:tcPr>
            <w:tcW w:w="783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559D671F" w14:textId="13FEB282" w:rsidR="0062362C" w:rsidRPr="00A34140" w:rsidRDefault="000B6C85" w:rsidP="0062362C">
            <w:pPr>
              <w:numPr>
                <w:ilvl w:val="0"/>
                <w:numId w:val="4"/>
              </w:numPr>
              <w:tabs>
                <w:tab w:val="clear" w:pos="780"/>
                <w:tab w:val="num" w:pos="442"/>
              </w:tabs>
              <w:ind w:left="442" w:hanging="425"/>
              <w:rPr>
                <w:sz w:val="20"/>
                <w:szCs w:val="20"/>
                <w:lang w:val="ro-RO"/>
              </w:rPr>
            </w:pPr>
            <w:r w:rsidRPr="000B6C85">
              <w:rPr>
                <w:sz w:val="20"/>
                <w:szCs w:val="20"/>
                <w:lang w:val="ro-RO"/>
              </w:rPr>
              <w:t>CT2. Lucrează în echipe;</w:t>
            </w: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0D423C3E" w:rsidR="0062362C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432407" w:rsidRPr="00BA5F11" w14:paraId="38DAAFA7" w14:textId="77777777" w:rsidTr="00390BC7">
        <w:tc>
          <w:tcPr>
            <w:tcW w:w="3123" w:type="dxa"/>
            <w:vAlign w:val="center"/>
          </w:tcPr>
          <w:p w14:paraId="3AC47201" w14:textId="77777777" w:rsidR="00432407" w:rsidRPr="00BA5F11" w:rsidRDefault="00432407" w:rsidP="00390BC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</w:p>
        </w:tc>
        <w:tc>
          <w:tcPr>
            <w:tcW w:w="2552" w:type="dxa"/>
            <w:vAlign w:val="center"/>
          </w:tcPr>
          <w:p w14:paraId="1D566363" w14:textId="77777777" w:rsidR="00432407" w:rsidRPr="00BA5F11" w:rsidRDefault="00432407" w:rsidP="00390BC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  <w:proofErr w:type="spellEnd"/>
          </w:p>
        </w:tc>
        <w:tc>
          <w:tcPr>
            <w:tcW w:w="3959" w:type="dxa"/>
            <w:vAlign w:val="center"/>
          </w:tcPr>
          <w:p w14:paraId="162F8A56" w14:textId="77777777" w:rsidR="00432407" w:rsidRPr="00BA5F11" w:rsidRDefault="00432407" w:rsidP="00390BC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</w:p>
        </w:tc>
      </w:tr>
      <w:tr w:rsidR="00432407" w:rsidRPr="00BA5F11" w14:paraId="5C7960CD" w14:textId="77777777" w:rsidTr="00390BC7">
        <w:trPr>
          <w:trHeight w:val="741"/>
        </w:trPr>
        <w:tc>
          <w:tcPr>
            <w:tcW w:w="3123" w:type="dxa"/>
          </w:tcPr>
          <w:p w14:paraId="38916C2A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C2. </w:t>
            </w:r>
            <w:proofErr w:type="spellStart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Studentul</w:t>
            </w:r>
            <w:proofErr w:type="spellEnd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/</w:t>
            </w:r>
            <w:proofErr w:type="spellStart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Absolventul</w:t>
            </w:r>
            <w:proofErr w:type="spellEnd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:</w:t>
            </w:r>
          </w:p>
          <w:p w14:paraId="3DEF6093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sz w:val="18"/>
                <w:szCs w:val="18"/>
              </w:rPr>
              <w:t xml:space="preserve">a) </w:t>
            </w:r>
            <w:proofErr w:type="spellStart"/>
            <w:proofErr w:type="gram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</w:t>
            </w:r>
            <w:proofErr w:type="spellEnd"/>
            <w:proofErr w:type="gram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dispozițiile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legale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fundamentale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care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guvernează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sistemul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administrativ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la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nivel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național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european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2552" w:type="dxa"/>
          </w:tcPr>
          <w:p w14:paraId="2358AEA9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C2. </w:t>
            </w:r>
            <w:proofErr w:type="spellStart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Studentul</w:t>
            </w:r>
            <w:proofErr w:type="spellEnd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/</w:t>
            </w:r>
            <w:proofErr w:type="spellStart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Absolventul</w:t>
            </w:r>
            <w:proofErr w:type="spellEnd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:</w:t>
            </w:r>
          </w:p>
          <w:p w14:paraId="1C315945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a) </w:t>
            </w:r>
            <w:proofErr w:type="spellStart"/>
            <w:proofErr w:type="gram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analizează</w:t>
            </w:r>
            <w:proofErr w:type="spellEnd"/>
            <w:proofErr w:type="gram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interpretează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dispozițiile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legale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relevante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pentru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formularea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propunerilor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normative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administrative.</w:t>
            </w:r>
          </w:p>
        </w:tc>
        <w:tc>
          <w:tcPr>
            <w:tcW w:w="3959" w:type="dxa"/>
          </w:tcPr>
          <w:p w14:paraId="2C3A77AC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C2. </w:t>
            </w:r>
            <w:proofErr w:type="spellStart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Studentul</w:t>
            </w:r>
            <w:proofErr w:type="spellEnd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/</w:t>
            </w:r>
            <w:proofErr w:type="spellStart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Absolventul</w:t>
            </w:r>
            <w:proofErr w:type="spellEnd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:</w:t>
            </w:r>
          </w:p>
          <w:p w14:paraId="5A0DBF86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proofErr w:type="gram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</w:t>
            </w:r>
            <w:proofErr w:type="spellEnd"/>
            <w:proofErr w:type="gram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cu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respectarea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normelor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legale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deontologice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procesul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formulare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propunerilor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legislative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administrative.</w:t>
            </w:r>
          </w:p>
        </w:tc>
      </w:tr>
      <w:tr w:rsidR="00432407" w:rsidRPr="00BA5F11" w14:paraId="78A8C9F3" w14:textId="77777777" w:rsidTr="00390BC7">
        <w:trPr>
          <w:trHeight w:val="741"/>
        </w:trPr>
        <w:tc>
          <w:tcPr>
            <w:tcW w:w="3123" w:type="dxa"/>
          </w:tcPr>
          <w:p w14:paraId="3783929B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C3. </w:t>
            </w:r>
            <w:proofErr w:type="spellStart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Studentul</w:t>
            </w:r>
            <w:proofErr w:type="spellEnd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/</w:t>
            </w:r>
            <w:proofErr w:type="spellStart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Absolventul</w:t>
            </w:r>
            <w:proofErr w:type="spellEnd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:</w:t>
            </w:r>
          </w:p>
          <w:p w14:paraId="4D9C20FF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e) </w:t>
            </w:r>
            <w:proofErr w:type="spellStart"/>
            <w:proofErr w:type="gram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</w:t>
            </w:r>
            <w:proofErr w:type="spellEnd"/>
            <w:proofErr w:type="gram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principiile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sustenabilitate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incluziune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adaptabilitate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procesul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dezvoltare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instituțiilor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79AAA48F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14:paraId="2277FE8F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C3. </w:t>
            </w:r>
            <w:proofErr w:type="spellStart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Studentul</w:t>
            </w:r>
            <w:proofErr w:type="spellEnd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/</w:t>
            </w:r>
            <w:proofErr w:type="spellStart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Absolventul</w:t>
            </w:r>
            <w:proofErr w:type="spellEnd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:</w:t>
            </w:r>
          </w:p>
          <w:p w14:paraId="706D6A1F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</w:t>
            </w:r>
            <w:proofErr w:type="spellStart"/>
            <w:proofErr w:type="gram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analizează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contextul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organizațional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pentru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identificarea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problemelor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oportunităților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dezvoltare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308D0D9D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959" w:type="dxa"/>
          </w:tcPr>
          <w:p w14:paraId="2E501EAC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C3. </w:t>
            </w:r>
            <w:proofErr w:type="spellStart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Studentul</w:t>
            </w:r>
            <w:proofErr w:type="spellEnd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/</w:t>
            </w:r>
            <w:proofErr w:type="spellStart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Absolventul</w:t>
            </w:r>
            <w:proofErr w:type="spellEnd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:</w:t>
            </w:r>
          </w:p>
          <w:p w14:paraId="52B56FC5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a) </w:t>
            </w:r>
            <w:proofErr w:type="spellStart"/>
            <w:proofErr w:type="gram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</w:t>
            </w:r>
            <w:proofErr w:type="spellEnd"/>
            <w:proofErr w:type="gram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cu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pentru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inițierea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implementarea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strategiilor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dezvoltare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instituțională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158DB6C1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32407" w:rsidRPr="00BA5F11" w14:paraId="7445DB1A" w14:textId="77777777" w:rsidTr="00390BC7">
        <w:trPr>
          <w:trHeight w:val="741"/>
        </w:trPr>
        <w:tc>
          <w:tcPr>
            <w:tcW w:w="3123" w:type="dxa"/>
          </w:tcPr>
          <w:p w14:paraId="7E58662F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 xml:space="preserve">C4. </w:t>
            </w:r>
            <w:proofErr w:type="spellStart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Studentul</w:t>
            </w:r>
            <w:proofErr w:type="spellEnd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/</w:t>
            </w:r>
            <w:proofErr w:type="spellStart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Absolventul</w:t>
            </w:r>
            <w:proofErr w:type="spellEnd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:</w:t>
            </w:r>
          </w:p>
          <w:p w14:paraId="20552378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d) </w:t>
            </w:r>
            <w:proofErr w:type="spellStart"/>
            <w:proofErr w:type="gram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explică</w:t>
            </w:r>
            <w:proofErr w:type="spellEnd"/>
            <w:proofErr w:type="gram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relațiile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interinstituționale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dinamica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activităților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colaborative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între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sectoarele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public,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privat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nonguvernamental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7D3E78F3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</w:tcPr>
          <w:p w14:paraId="60B2F19E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C4. </w:t>
            </w:r>
            <w:proofErr w:type="spellStart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Studentul</w:t>
            </w:r>
            <w:proofErr w:type="spellEnd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/</w:t>
            </w:r>
            <w:proofErr w:type="spellStart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Absolventul</w:t>
            </w:r>
            <w:proofErr w:type="spellEnd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:</w:t>
            </w:r>
          </w:p>
          <w:p w14:paraId="4BEC379A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d) </w:t>
            </w:r>
            <w:proofErr w:type="spellStart"/>
            <w:proofErr w:type="gram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adaptează</w:t>
            </w:r>
            <w:proofErr w:type="spellEnd"/>
            <w:proofErr w:type="gram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metodele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lucru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la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specificul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instituției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la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cerințele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mediului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socio-economic.</w:t>
            </w:r>
          </w:p>
          <w:p w14:paraId="401DFCCA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5977B629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959" w:type="dxa"/>
          </w:tcPr>
          <w:p w14:paraId="6094287F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C4. </w:t>
            </w:r>
            <w:proofErr w:type="spellStart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Studentul</w:t>
            </w:r>
            <w:proofErr w:type="spellEnd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/</w:t>
            </w:r>
            <w:proofErr w:type="spellStart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Absolventul</w:t>
            </w:r>
            <w:proofErr w:type="spellEnd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:</w:t>
            </w:r>
          </w:p>
          <w:p w14:paraId="2EE275AA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d) </w:t>
            </w:r>
            <w:proofErr w:type="spellStart"/>
            <w:proofErr w:type="gram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promovează</w:t>
            </w:r>
            <w:proofErr w:type="spellEnd"/>
            <w:proofErr w:type="gram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buna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guvernanță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respectarea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principiilor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democratice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cadrul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structurilor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administrative.</w:t>
            </w:r>
          </w:p>
          <w:p w14:paraId="40C8D951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32407" w:rsidRPr="00BA5F11" w14:paraId="0EC71DEA" w14:textId="77777777" w:rsidTr="00390BC7">
        <w:trPr>
          <w:trHeight w:val="741"/>
        </w:trPr>
        <w:tc>
          <w:tcPr>
            <w:tcW w:w="3123" w:type="dxa"/>
          </w:tcPr>
          <w:p w14:paraId="36F37D1E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C5. </w:t>
            </w:r>
            <w:proofErr w:type="spellStart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Studentul</w:t>
            </w:r>
            <w:proofErr w:type="spellEnd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/</w:t>
            </w:r>
            <w:proofErr w:type="spellStart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Absolventul</w:t>
            </w:r>
            <w:proofErr w:type="spellEnd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:</w:t>
            </w:r>
          </w:p>
          <w:p w14:paraId="3613A75D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c) </w:t>
            </w:r>
            <w:proofErr w:type="spellStart"/>
            <w:proofErr w:type="gram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enumeră</w:t>
            </w:r>
            <w:proofErr w:type="spellEnd"/>
            <w:proofErr w:type="gram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importanța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strategiilor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bazate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date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dovezi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procesul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decizional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administrativ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2552" w:type="dxa"/>
          </w:tcPr>
          <w:p w14:paraId="2B086EDB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C5. </w:t>
            </w:r>
            <w:proofErr w:type="spellStart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Studentul</w:t>
            </w:r>
            <w:proofErr w:type="spellEnd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/</w:t>
            </w:r>
            <w:proofErr w:type="spellStart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Absolventul</w:t>
            </w:r>
            <w:proofErr w:type="spellEnd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:</w:t>
            </w:r>
          </w:p>
          <w:p w14:paraId="7D9199C0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e) </w:t>
            </w:r>
            <w:proofErr w:type="spellStart"/>
            <w:proofErr w:type="gram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redactează</w:t>
            </w:r>
            <w:proofErr w:type="spellEnd"/>
            <w:proofErr w:type="gram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rapoarte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strategice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care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includ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concluzii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recomandări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planuri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acțiune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clare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959" w:type="dxa"/>
          </w:tcPr>
          <w:p w14:paraId="55C464EB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C5. </w:t>
            </w:r>
            <w:proofErr w:type="spellStart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Studentul</w:t>
            </w:r>
            <w:proofErr w:type="spellEnd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/</w:t>
            </w:r>
            <w:proofErr w:type="spellStart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Absolventul</w:t>
            </w:r>
            <w:proofErr w:type="spellEnd"/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:</w:t>
            </w:r>
          </w:p>
          <w:p w14:paraId="6A60631C" w14:textId="77777777" w:rsidR="00432407" w:rsidRPr="00BA5F11" w:rsidRDefault="00432407" w:rsidP="00390BC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e)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contribuie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la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inovarea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continuă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procedurilor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practicilor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pentru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creșterea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performanței</w:t>
            </w:r>
            <w:proofErr w:type="spellEnd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instituțiilor</w:t>
            </w:r>
            <w:proofErr w:type="spellEnd"/>
          </w:p>
        </w:tc>
      </w:tr>
    </w:tbl>
    <w:p w14:paraId="410DDF94" w14:textId="1C72527A" w:rsidR="00432407" w:rsidRPr="00432407" w:rsidRDefault="00432407" w:rsidP="00432407">
      <w:pPr>
        <w:pStyle w:val="ListParagraph"/>
        <w:ind w:left="851"/>
        <w:rPr>
          <w:b/>
          <w:sz w:val="20"/>
          <w:szCs w:val="20"/>
        </w:rPr>
      </w:pPr>
    </w:p>
    <w:p w14:paraId="19070596" w14:textId="145F02FB" w:rsidR="0062362C" w:rsidRPr="00432407" w:rsidRDefault="0062362C" w:rsidP="00432407">
      <w:pPr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A34140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71931C4B" w14:textId="77777777" w:rsidR="00DB7DAD" w:rsidRPr="001E7FA8" w:rsidRDefault="00DB7DAD" w:rsidP="00DB7DAD">
            <w:pPr>
              <w:pStyle w:val="TableParagraph"/>
              <w:spacing w:line="210" w:lineRule="exact"/>
              <w:ind w:left="0"/>
              <w:rPr>
                <w:sz w:val="18"/>
                <w:lang w:val="ro-RO"/>
              </w:rPr>
            </w:pPr>
            <w:proofErr w:type="spellStart"/>
            <w:r w:rsidRPr="001E7FA8">
              <w:rPr>
                <w:sz w:val="18"/>
                <w:lang w:val="ro-RO"/>
              </w:rPr>
              <w:t>Insusirea</w:t>
            </w:r>
            <w:proofErr w:type="spellEnd"/>
            <w:r w:rsidRPr="001E7FA8">
              <w:rPr>
                <w:sz w:val="18"/>
                <w:lang w:val="ro-RO"/>
              </w:rPr>
              <w:t xml:space="preserve"> </w:t>
            </w:r>
            <w:proofErr w:type="spellStart"/>
            <w:r w:rsidRPr="001E7FA8">
              <w:rPr>
                <w:sz w:val="18"/>
                <w:lang w:val="ro-RO"/>
              </w:rPr>
              <w:t>notiunilor</w:t>
            </w:r>
            <w:proofErr w:type="spellEnd"/>
            <w:r w:rsidRPr="001E7FA8">
              <w:rPr>
                <w:sz w:val="18"/>
                <w:lang w:val="ro-RO"/>
              </w:rPr>
              <w:t xml:space="preserve"> de baza privind mediul </w:t>
            </w:r>
            <w:proofErr w:type="spellStart"/>
            <w:r w:rsidRPr="001E7FA8">
              <w:rPr>
                <w:sz w:val="18"/>
                <w:lang w:val="ro-RO"/>
              </w:rPr>
              <w:t>inconjurator</w:t>
            </w:r>
            <w:proofErr w:type="spellEnd"/>
            <w:r w:rsidRPr="001E7FA8">
              <w:rPr>
                <w:sz w:val="18"/>
                <w:lang w:val="ro-RO"/>
              </w:rPr>
              <w:t xml:space="preserve"> si </w:t>
            </w:r>
            <w:proofErr w:type="spellStart"/>
            <w:r w:rsidRPr="001E7FA8">
              <w:rPr>
                <w:sz w:val="18"/>
                <w:lang w:val="ro-RO"/>
              </w:rPr>
              <w:t>protectia</w:t>
            </w:r>
            <w:proofErr w:type="spellEnd"/>
            <w:r w:rsidRPr="001E7FA8">
              <w:rPr>
                <w:sz w:val="18"/>
                <w:lang w:val="ro-RO"/>
              </w:rPr>
              <w:t xml:space="preserve"> mediului</w:t>
            </w:r>
          </w:p>
          <w:p w14:paraId="0CBCB3DC" w14:textId="47695F0E" w:rsidR="0062362C" w:rsidRPr="00A34140" w:rsidRDefault="00DB7DAD" w:rsidP="00DB7DAD">
            <w:pPr>
              <w:rPr>
                <w:sz w:val="20"/>
                <w:szCs w:val="20"/>
                <w:lang w:val="ro-RO"/>
              </w:rPr>
            </w:pPr>
            <w:proofErr w:type="spellStart"/>
            <w:r w:rsidRPr="001E7FA8">
              <w:rPr>
                <w:sz w:val="18"/>
                <w:lang w:val="ro-RO"/>
              </w:rPr>
              <w:t>Intelegera</w:t>
            </w:r>
            <w:proofErr w:type="spellEnd"/>
            <w:r w:rsidRPr="001E7FA8">
              <w:rPr>
                <w:sz w:val="18"/>
                <w:lang w:val="ro-RO"/>
              </w:rPr>
              <w:t xml:space="preserve"> conceptului de mediu si dezvoltare durabila (CP</w:t>
            </w:r>
            <w:r>
              <w:rPr>
                <w:sz w:val="18"/>
                <w:lang w:val="ro-RO"/>
              </w:rPr>
              <w:t>6</w:t>
            </w:r>
            <w:r w:rsidRPr="001E7FA8">
              <w:rPr>
                <w:sz w:val="18"/>
                <w:lang w:val="ro-RO"/>
              </w:rPr>
              <w:t>,CP</w:t>
            </w:r>
            <w:r>
              <w:rPr>
                <w:sz w:val="18"/>
                <w:lang w:val="ro-RO"/>
              </w:rPr>
              <w:t>7</w:t>
            </w:r>
            <w:r w:rsidRPr="001E7FA8">
              <w:rPr>
                <w:sz w:val="18"/>
                <w:lang w:val="ro-RO"/>
              </w:rPr>
              <w:t xml:space="preserve">, </w:t>
            </w:r>
            <w:r>
              <w:rPr>
                <w:sz w:val="18"/>
                <w:lang w:val="ro-RO"/>
              </w:rPr>
              <w:t xml:space="preserve">CP16, </w:t>
            </w:r>
            <w:r w:rsidRPr="001E7FA8">
              <w:rPr>
                <w:sz w:val="18"/>
                <w:lang w:val="ro-RO"/>
              </w:rPr>
              <w:t>CT</w:t>
            </w:r>
            <w:r w:rsidR="000B6C85">
              <w:rPr>
                <w:sz w:val="18"/>
                <w:lang w:val="ro-RO"/>
              </w:rPr>
              <w:t>2</w:t>
            </w:r>
            <w:r w:rsidRPr="001E7FA8">
              <w:rPr>
                <w:sz w:val="18"/>
                <w:lang w:val="ro-RO"/>
              </w:rPr>
              <w:t>)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747"/>
        <w:gridCol w:w="1897"/>
      </w:tblGrid>
      <w:tr w:rsidR="00A34140" w:rsidRPr="00A34140" w14:paraId="1D0C71F9" w14:textId="77777777" w:rsidTr="00432407">
        <w:tc>
          <w:tcPr>
            <w:tcW w:w="257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96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5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432407" w:rsidRPr="00A34140" w14:paraId="17D99795" w14:textId="77777777" w:rsidTr="00432407">
        <w:tc>
          <w:tcPr>
            <w:tcW w:w="2573" w:type="pct"/>
            <w:vAlign w:val="center"/>
          </w:tcPr>
          <w:p w14:paraId="594CBF4B" w14:textId="0062F069" w:rsidR="00432407" w:rsidRPr="00A34140" w:rsidRDefault="00432407" w:rsidP="00432407">
            <w:pPr>
              <w:rPr>
                <w:b/>
                <w:sz w:val="20"/>
                <w:szCs w:val="20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Parcurgerea prezentării obiectivelor disciplinei, tematicii disciplinei, bibliografiei, modului de evaluare a temelor de control și a celui de evaluare finală, precum și asigurarea realizării altor clarificări necesare</w:t>
            </w:r>
          </w:p>
        </w:tc>
        <w:tc>
          <w:tcPr>
            <w:tcW w:w="406" w:type="pct"/>
          </w:tcPr>
          <w:p w14:paraId="7053955B" w14:textId="7E670599" w:rsidR="00432407" w:rsidRPr="00A34140" w:rsidRDefault="00432407" w:rsidP="00432407">
            <w:pPr>
              <w:rPr>
                <w:sz w:val="20"/>
                <w:szCs w:val="20"/>
                <w:lang w:val="ro-RO"/>
              </w:rPr>
            </w:pPr>
            <w:r w:rsidRPr="00F105E0">
              <w:t>2</w:t>
            </w:r>
          </w:p>
        </w:tc>
        <w:tc>
          <w:tcPr>
            <w:tcW w:w="969" w:type="pct"/>
            <w:vAlign w:val="center"/>
          </w:tcPr>
          <w:p w14:paraId="2F3D5CE7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Expunerea;</w:t>
            </w:r>
          </w:p>
          <w:p w14:paraId="0E00689A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BA5F11">
              <w:rPr>
                <w:sz w:val="18"/>
                <w:szCs w:val="18"/>
                <w:lang w:val="ro-RO"/>
              </w:rPr>
              <w:t>Conversaţia</w:t>
            </w:r>
            <w:proofErr w:type="spellEnd"/>
            <w:r w:rsidRPr="00BA5F11">
              <w:rPr>
                <w:sz w:val="18"/>
                <w:szCs w:val="18"/>
                <w:lang w:val="ro-RO"/>
              </w:rPr>
              <w:t>;</w:t>
            </w:r>
          </w:p>
          <w:p w14:paraId="5195C097" w14:textId="04C60942" w:rsidR="00432407" w:rsidRPr="00A34140" w:rsidRDefault="00432407" w:rsidP="00432407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52" w:type="pct"/>
            <w:vAlign w:val="center"/>
          </w:tcPr>
          <w:p w14:paraId="790A367F" w14:textId="77777777" w:rsidR="00432407" w:rsidRPr="00A34140" w:rsidRDefault="00432407" w:rsidP="00432407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432407" w:rsidRPr="00A34140" w14:paraId="2C9B1408" w14:textId="77777777" w:rsidTr="00432407">
        <w:tc>
          <w:tcPr>
            <w:tcW w:w="2573" w:type="pct"/>
          </w:tcPr>
          <w:p w14:paraId="017D253E" w14:textId="529AA5ED" w:rsidR="00432407" w:rsidRPr="00A34140" w:rsidRDefault="00432407" w:rsidP="00432407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DB7DAD">
              <w:rPr>
                <w:sz w:val="20"/>
                <w:szCs w:val="20"/>
                <w:lang w:val="ro-RO"/>
              </w:rPr>
              <w:t>UI.1.  Elemente de dreptul mediului</w:t>
            </w:r>
          </w:p>
        </w:tc>
        <w:tc>
          <w:tcPr>
            <w:tcW w:w="406" w:type="pct"/>
          </w:tcPr>
          <w:p w14:paraId="390A6F73" w14:textId="55E5AC29" w:rsidR="00432407" w:rsidRPr="00A34140" w:rsidRDefault="00432407" w:rsidP="00432407">
            <w:pPr>
              <w:rPr>
                <w:sz w:val="20"/>
                <w:szCs w:val="20"/>
                <w:lang w:val="ro-RO"/>
              </w:rPr>
            </w:pPr>
            <w:r w:rsidRPr="00F105E0">
              <w:t>2</w:t>
            </w:r>
          </w:p>
        </w:tc>
        <w:tc>
          <w:tcPr>
            <w:tcW w:w="969" w:type="pct"/>
          </w:tcPr>
          <w:p w14:paraId="377DBABC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Expunerea;</w:t>
            </w:r>
          </w:p>
          <w:p w14:paraId="6D718554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BA5F11">
              <w:rPr>
                <w:sz w:val="18"/>
                <w:szCs w:val="18"/>
                <w:lang w:val="ro-RO"/>
              </w:rPr>
              <w:t>Demonstraţia</w:t>
            </w:r>
            <w:proofErr w:type="spellEnd"/>
            <w:r w:rsidRPr="00BA5F11">
              <w:rPr>
                <w:sz w:val="18"/>
                <w:szCs w:val="18"/>
                <w:lang w:val="ro-RO"/>
              </w:rPr>
              <w:t>;</w:t>
            </w:r>
          </w:p>
          <w:p w14:paraId="3714C8D9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BA5F11">
              <w:rPr>
                <w:sz w:val="18"/>
                <w:szCs w:val="18"/>
                <w:lang w:val="ro-RO"/>
              </w:rPr>
              <w:t>Conversaţia</w:t>
            </w:r>
            <w:proofErr w:type="spellEnd"/>
            <w:r w:rsidRPr="00BA5F11">
              <w:rPr>
                <w:sz w:val="18"/>
                <w:szCs w:val="18"/>
                <w:lang w:val="ro-RO"/>
              </w:rPr>
              <w:t>;</w:t>
            </w:r>
          </w:p>
          <w:p w14:paraId="336A04E0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Dezbaterea;</w:t>
            </w:r>
          </w:p>
          <w:p w14:paraId="606263E5" w14:textId="0549C944" w:rsidR="00432407" w:rsidRPr="00A34140" w:rsidRDefault="00432407" w:rsidP="00432407">
            <w:pPr>
              <w:rPr>
                <w:sz w:val="20"/>
                <w:szCs w:val="20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Problematizarea;</w:t>
            </w:r>
          </w:p>
        </w:tc>
        <w:tc>
          <w:tcPr>
            <w:tcW w:w="1052" w:type="pct"/>
          </w:tcPr>
          <w:p w14:paraId="399F3AAF" w14:textId="77777777" w:rsidR="00432407" w:rsidRPr="00A34140" w:rsidRDefault="00432407" w:rsidP="00432407">
            <w:pPr>
              <w:rPr>
                <w:sz w:val="20"/>
                <w:szCs w:val="20"/>
                <w:lang w:val="ro-RO"/>
              </w:rPr>
            </w:pPr>
          </w:p>
        </w:tc>
      </w:tr>
      <w:tr w:rsidR="00432407" w:rsidRPr="00A34140" w14:paraId="53D6CDD8" w14:textId="77777777" w:rsidTr="00432407">
        <w:tc>
          <w:tcPr>
            <w:tcW w:w="2573" w:type="pct"/>
          </w:tcPr>
          <w:p w14:paraId="545C432F" w14:textId="1B9321F0" w:rsidR="00432407" w:rsidRPr="00A34140" w:rsidRDefault="00432407" w:rsidP="00432407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DB7DAD">
              <w:rPr>
                <w:sz w:val="20"/>
                <w:szCs w:val="20"/>
                <w:lang w:val="ro-RO"/>
              </w:rPr>
              <w:t>UI.2.  Principiile dreptului mediului</w:t>
            </w:r>
          </w:p>
        </w:tc>
        <w:tc>
          <w:tcPr>
            <w:tcW w:w="406" w:type="pct"/>
          </w:tcPr>
          <w:p w14:paraId="728A3877" w14:textId="1A27180C" w:rsidR="00432407" w:rsidRPr="00A34140" w:rsidRDefault="00432407" w:rsidP="00432407">
            <w:pPr>
              <w:rPr>
                <w:sz w:val="20"/>
                <w:szCs w:val="20"/>
                <w:lang w:val="ro-RO"/>
              </w:rPr>
            </w:pPr>
            <w:r w:rsidRPr="00F105E0">
              <w:t>2</w:t>
            </w:r>
          </w:p>
        </w:tc>
        <w:tc>
          <w:tcPr>
            <w:tcW w:w="969" w:type="pct"/>
          </w:tcPr>
          <w:p w14:paraId="18CAB9C4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Expunerea;</w:t>
            </w:r>
          </w:p>
          <w:p w14:paraId="3445631B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BA5F11">
              <w:rPr>
                <w:sz w:val="18"/>
                <w:szCs w:val="18"/>
                <w:lang w:val="ro-RO"/>
              </w:rPr>
              <w:t>Demonstraţia</w:t>
            </w:r>
            <w:proofErr w:type="spellEnd"/>
            <w:r w:rsidRPr="00BA5F11">
              <w:rPr>
                <w:sz w:val="18"/>
                <w:szCs w:val="18"/>
                <w:lang w:val="ro-RO"/>
              </w:rPr>
              <w:t>;</w:t>
            </w:r>
          </w:p>
          <w:p w14:paraId="64F7C08C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BA5F11">
              <w:rPr>
                <w:sz w:val="18"/>
                <w:szCs w:val="18"/>
                <w:lang w:val="ro-RO"/>
              </w:rPr>
              <w:t>Conversaţia</w:t>
            </w:r>
            <w:proofErr w:type="spellEnd"/>
            <w:r w:rsidRPr="00BA5F11">
              <w:rPr>
                <w:sz w:val="18"/>
                <w:szCs w:val="18"/>
                <w:lang w:val="ro-RO"/>
              </w:rPr>
              <w:t>;</w:t>
            </w:r>
          </w:p>
          <w:p w14:paraId="0FA2AE7A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Dezbaterea;</w:t>
            </w:r>
          </w:p>
          <w:p w14:paraId="3BA517A1" w14:textId="6F0C3C35" w:rsidR="00432407" w:rsidRPr="00A34140" w:rsidRDefault="00432407" w:rsidP="00432407">
            <w:pPr>
              <w:rPr>
                <w:sz w:val="20"/>
                <w:szCs w:val="20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Problematizarea;</w:t>
            </w:r>
          </w:p>
        </w:tc>
        <w:tc>
          <w:tcPr>
            <w:tcW w:w="1052" w:type="pct"/>
          </w:tcPr>
          <w:p w14:paraId="478852A1" w14:textId="77777777" w:rsidR="00432407" w:rsidRPr="00A34140" w:rsidRDefault="00432407" w:rsidP="00432407">
            <w:pPr>
              <w:rPr>
                <w:sz w:val="20"/>
                <w:szCs w:val="20"/>
                <w:lang w:val="ro-RO"/>
              </w:rPr>
            </w:pPr>
          </w:p>
        </w:tc>
      </w:tr>
      <w:tr w:rsidR="00432407" w:rsidRPr="00A34140" w14:paraId="633097E3" w14:textId="77777777" w:rsidTr="00432407">
        <w:tc>
          <w:tcPr>
            <w:tcW w:w="2573" w:type="pct"/>
          </w:tcPr>
          <w:p w14:paraId="72A3ABC3" w14:textId="11F431C4" w:rsidR="00432407" w:rsidRPr="00A34140" w:rsidRDefault="00432407" w:rsidP="00432407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DB7DAD">
              <w:rPr>
                <w:sz w:val="20"/>
                <w:szCs w:val="20"/>
                <w:lang w:val="ro-RO"/>
              </w:rPr>
              <w:t>UI.3   Izvoarele dreptului mediului înconjurător</w:t>
            </w:r>
          </w:p>
        </w:tc>
        <w:tc>
          <w:tcPr>
            <w:tcW w:w="406" w:type="pct"/>
          </w:tcPr>
          <w:p w14:paraId="0C013EF2" w14:textId="645E76C8" w:rsidR="00432407" w:rsidRPr="00A34140" w:rsidRDefault="00432407" w:rsidP="00432407">
            <w:pPr>
              <w:rPr>
                <w:sz w:val="20"/>
                <w:szCs w:val="20"/>
                <w:lang w:val="ro-RO"/>
              </w:rPr>
            </w:pPr>
            <w:r w:rsidRPr="00F105E0">
              <w:t>4</w:t>
            </w:r>
          </w:p>
        </w:tc>
        <w:tc>
          <w:tcPr>
            <w:tcW w:w="969" w:type="pct"/>
          </w:tcPr>
          <w:p w14:paraId="7E4D9705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Expunerea;</w:t>
            </w:r>
          </w:p>
          <w:p w14:paraId="01A78FDC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BA5F11">
              <w:rPr>
                <w:sz w:val="18"/>
                <w:szCs w:val="18"/>
                <w:lang w:val="ro-RO"/>
              </w:rPr>
              <w:t>Demonstraţia</w:t>
            </w:r>
            <w:proofErr w:type="spellEnd"/>
            <w:r w:rsidRPr="00BA5F11">
              <w:rPr>
                <w:sz w:val="18"/>
                <w:szCs w:val="18"/>
                <w:lang w:val="ro-RO"/>
              </w:rPr>
              <w:t>;</w:t>
            </w:r>
          </w:p>
          <w:p w14:paraId="144693E9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BA5F11">
              <w:rPr>
                <w:sz w:val="18"/>
                <w:szCs w:val="18"/>
                <w:lang w:val="ro-RO"/>
              </w:rPr>
              <w:t>Conversaţia</w:t>
            </w:r>
            <w:proofErr w:type="spellEnd"/>
            <w:r w:rsidRPr="00BA5F11">
              <w:rPr>
                <w:sz w:val="18"/>
                <w:szCs w:val="18"/>
                <w:lang w:val="ro-RO"/>
              </w:rPr>
              <w:t>;</w:t>
            </w:r>
          </w:p>
          <w:p w14:paraId="72A512D5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Dezbaterea;</w:t>
            </w:r>
          </w:p>
          <w:p w14:paraId="26D87AFE" w14:textId="41D05BC5" w:rsidR="00432407" w:rsidRPr="00A34140" w:rsidRDefault="00432407" w:rsidP="00432407">
            <w:pPr>
              <w:rPr>
                <w:sz w:val="20"/>
                <w:szCs w:val="20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Problematizarea;</w:t>
            </w:r>
          </w:p>
        </w:tc>
        <w:tc>
          <w:tcPr>
            <w:tcW w:w="1052" w:type="pct"/>
          </w:tcPr>
          <w:p w14:paraId="59F33B23" w14:textId="77777777" w:rsidR="00432407" w:rsidRPr="00A34140" w:rsidRDefault="00432407" w:rsidP="00432407">
            <w:pPr>
              <w:rPr>
                <w:sz w:val="20"/>
                <w:szCs w:val="20"/>
                <w:lang w:val="ro-RO"/>
              </w:rPr>
            </w:pPr>
          </w:p>
        </w:tc>
      </w:tr>
      <w:tr w:rsidR="00432407" w:rsidRPr="00A34140" w14:paraId="2AA0EA1F" w14:textId="77777777" w:rsidTr="00432407">
        <w:tc>
          <w:tcPr>
            <w:tcW w:w="2573" w:type="pct"/>
          </w:tcPr>
          <w:p w14:paraId="62626B30" w14:textId="13E32FC0" w:rsidR="00432407" w:rsidRPr="00A34140" w:rsidRDefault="00432407" w:rsidP="00432407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DB7DAD">
              <w:rPr>
                <w:sz w:val="20"/>
                <w:szCs w:val="20"/>
                <w:lang w:val="ro-RO"/>
              </w:rPr>
              <w:t>UI.4.   Răspunderea juridică în dreptul mediului</w:t>
            </w:r>
          </w:p>
        </w:tc>
        <w:tc>
          <w:tcPr>
            <w:tcW w:w="406" w:type="pct"/>
          </w:tcPr>
          <w:p w14:paraId="74B6F164" w14:textId="6DDFFEBE" w:rsidR="00432407" w:rsidRPr="00A34140" w:rsidRDefault="00432407" w:rsidP="00432407">
            <w:pPr>
              <w:rPr>
                <w:sz w:val="20"/>
                <w:szCs w:val="20"/>
                <w:lang w:val="ro-RO"/>
              </w:rPr>
            </w:pPr>
            <w:r w:rsidRPr="00F105E0">
              <w:t>4</w:t>
            </w:r>
          </w:p>
        </w:tc>
        <w:tc>
          <w:tcPr>
            <w:tcW w:w="969" w:type="pct"/>
          </w:tcPr>
          <w:p w14:paraId="1D2E48C3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Expunerea;</w:t>
            </w:r>
          </w:p>
          <w:p w14:paraId="13AA1E49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BA5F11">
              <w:rPr>
                <w:sz w:val="18"/>
                <w:szCs w:val="18"/>
                <w:lang w:val="ro-RO"/>
              </w:rPr>
              <w:t>Demonstraţia</w:t>
            </w:r>
            <w:proofErr w:type="spellEnd"/>
            <w:r w:rsidRPr="00BA5F11">
              <w:rPr>
                <w:sz w:val="18"/>
                <w:szCs w:val="18"/>
                <w:lang w:val="ro-RO"/>
              </w:rPr>
              <w:t>;</w:t>
            </w:r>
          </w:p>
          <w:p w14:paraId="005887E7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BA5F11">
              <w:rPr>
                <w:sz w:val="18"/>
                <w:szCs w:val="18"/>
                <w:lang w:val="ro-RO"/>
              </w:rPr>
              <w:t>Conversaţia</w:t>
            </w:r>
            <w:proofErr w:type="spellEnd"/>
            <w:r w:rsidRPr="00BA5F11">
              <w:rPr>
                <w:sz w:val="18"/>
                <w:szCs w:val="18"/>
                <w:lang w:val="ro-RO"/>
              </w:rPr>
              <w:t>;</w:t>
            </w:r>
          </w:p>
          <w:p w14:paraId="5F6250EE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Dezbaterea;</w:t>
            </w:r>
          </w:p>
          <w:p w14:paraId="29578B2E" w14:textId="59C79426" w:rsidR="00432407" w:rsidRPr="00A34140" w:rsidRDefault="00432407" w:rsidP="00432407">
            <w:pPr>
              <w:rPr>
                <w:sz w:val="20"/>
                <w:szCs w:val="20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Problematizarea;</w:t>
            </w:r>
          </w:p>
        </w:tc>
        <w:tc>
          <w:tcPr>
            <w:tcW w:w="1052" w:type="pct"/>
          </w:tcPr>
          <w:p w14:paraId="1E83354F" w14:textId="77777777" w:rsidR="00432407" w:rsidRPr="00A34140" w:rsidRDefault="00432407" w:rsidP="00432407">
            <w:pPr>
              <w:rPr>
                <w:sz w:val="20"/>
                <w:szCs w:val="20"/>
                <w:lang w:val="ro-RO"/>
              </w:rPr>
            </w:pPr>
          </w:p>
        </w:tc>
      </w:tr>
      <w:tr w:rsidR="00432407" w:rsidRPr="00A34140" w14:paraId="78CD5063" w14:textId="77777777" w:rsidTr="00432407">
        <w:tc>
          <w:tcPr>
            <w:tcW w:w="2573" w:type="pct"/>
          </w:tcPr>
          <w:p w14:paraId="16E089D3" w14:textId="3DB64230" w:rsidR="00432407" w:rsidRPr="00A34140" w:rsidRDefault="00432407" w:rsidP="00432407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DB7DAD">
              <w:rPr>
                <w:sz w:val="20"/>
                <w:szCs w:val="20"/>
                <w:lang w:val="ro-RO"/>
              </w:rPr>
              <w:t>UI.5.  Regimul juridic al protecției resurselor naturale</w:t>
            </w:r>
          </w:p>
        </w:tc>
        <w:tc>
          <w:tcPr>
            <w:tcW w:w="406" w:type="pct"/>
          </w:tcPr>
          <w:p w14:paraId="3F14206B" w14:textId="420039C0" w:rsidR="00432407" w:rsidRPr="00A34140" w:rsidRDefault="00432407" w:rsidP="00432407">
            <w:pPr>
              <w:rPr>
                <w:sz w:val="20"/>
                <w:szCs w:val="20"/>
                <w:lang w:val="ro-RO"/>
              </w:rPr>
            </w:pPr>
            <w:r w:rsidRPr="00F105E0">
              <w:t>4</w:t>
            </w:r>
          </w:p>
        </w:tc>
        <w:tc>
          <w:tcPr>
            <w:tcW w:w="969" w:type="pct"/>
          </w:tcPr>
          <w:p w14:paraId="15B31637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Expunerea;</w:t>
            </w:r>
          </w:p>
          <w:p w14:paraId="126800B1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BA5F11">
              <w:rPr>
                <w:sz w:val="18"/>
                <w:szCs w:val="18"/>
                <w:lang w:val="ro-RO"/>
              </w:rPr>
              <w:t>Demonstraţia</w:t>
            </w:r>
            <w:proofErr w:type="spellEnd"/>
            <w:r w:rsidRPr="00BA5F11">
              <w:rPr>
                <w:sz w:val="18"/>
                <w:szCs w:val="18"/>
                <w:lang w:val="ro-RO"/>
              </w:rPr>
              <w:t>;</w:t>
            </w:r>
          </w:p>
          <w:p w14:paraId="3AEF4F6E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BA5F11">
              <w:rPr>
                <w:sz w:val="18"/>
                <w:szCs w:val="18"/>
                <w:lang w:val="ro-RO"/>
              </w:rPr>
              <w:t>Conversaţia</w:t>
            </w:r>
            <w:proofErr w:type="spellEnd"/>
            <w:r w:rsidRPr="00BA5F11">
              <w:rPr>
                <w:sz w:val="18"/>
                <w:szCs w:val="18"/>
                <w:lang w:val="ro-RO"/>
              </w:rPr>
              <w:t>;</w:t>
            </w:r>
          </w:p>
          <w:p w14:paraId="09C71398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Dezbaterea;</w:t>
            </w:r>
          </w:p>
          <w:p w14:paraId="022C8EA1" w14:textId="35475F86" w:rsidR="00432407" w:rsidRPr="00A34140" w:rsidRDefault="00432407" w:rsidP="00432407">
            <w:pPr>
              <w:rPr>
                <w:sz w:val="20"/>
                <w:szCs w:val="20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Problematizarea;</w:t>
            </w:r>
          </w:p>
        </w:tc>
        <w:tc>
          <w:tcPr>
            <w:tcW w:w="1052" w:type="pct"/>
          </w:tcPr>
          <w:p w14:paraId="02685D3B" w14:textId="77777777" w:rsidR="00432407" w:rsidRPr="00A34140" w:rsidRDefault="00432407" w:rsidP="00432407">
            <w:pPr>
              <w:rPr>
                <w:sz w:val="20"/>
                <w:szCs w:val="20"/>
                <w:lang w:val="ro-RO"/>
              </w:rPr>
            </w:pPr>
          </w:p>
        </w:tc>
      </w:tr>
      <w:tr w:rsidR="00432407" w:rsidRPr="00A34140" w14:paraId="4E2F97D1" w14:textId="77777777" w:rsidTr="00432407">
        <w:tc>
          <w:tcPr>
            <w:tcW w:w="2573" w:type="pct"/>
          </w:tcPr>
          <w:p w14:paraId="7AC00947" w14:textId="1DE909CD" w:rsidR="00432407" w:rsidRPr="00DB7DAD" w:rsidRDefault="00432407" w:rsidP="00432407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DB7DAD">
              <w:rPr>
                <w:sz w:val="20"/>
                <w:szCs w:val="20"/>
                <w:lang w:val="ro-RO"/>
              </w:rPr>
              <w:t xml:space="preserve">UI.6. Autorizarea </w:t>
            </w:r>
            <w:proofErr w:type="spellStart"/>
            <w:r w:rsidRPr="00DB7DAD">
              <w:rPr>
                <w:sz w:val="20"/>
                <w:szCs w:val="20"/>
                <w:lang w:val="ro-RO"/>
              </w:rPr>
              <w:t>activităţilor</w:t>
            </w:r>
            <w:proofErr w:type="spellEnd"/>
            <w:r w:rsidRPr="00DB7DAD">
              <w:rPr>
                <w:sz w:val="20"/>
                <w:szCs w:val="20"/>
                <w:lang w:val="ro-RO"/>
              </w:rPr>
              <w:t xml:space="preserve"> cu impact asupra mediului</w:t>
            </w:r>
          </w:p>
        </w:tc>
        <w:tc>
          <w:tcPr>
            <w:tcW w:w="406" w:type="pct"/>
          </w:tcPr>
          <w:p w14:paraId="3430E21A" w14:textId="2C937A35" w:rsidR="00432407" w:rsidRPr="00A34140" w:rsidRDefault="00432407" w:rsidP="00432407">
            <w:pPr>
              <w:rPr>
                <w:sz w:val="20"/>
                <w:szCs w:val="20"/>
                <w:lang w:val="ro-RO"/>
              </w:rPr>
            </w:pPr>
            <w:r w:rsidRPr="00F105E0">
              <w:t>2</w:t>
            </w:r>
          </w:p>
        </w:tc>
        <w:tc>
          <w:tcPr>
            <w:tcW w:w="969" w:type="pct"/>
          </w:tcPr>
          <w:p w14:paraId="502A8645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Expunerea;</w:t>
            </w:r>
          </w:p>
          <w:p w14:paraId="0A6DF5E9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BA5F11">
              <w:rPr>
                <w:sz w:val="18"/>
                <w:szCs w:val="18"/>
                <w:lang w:val="ro-RO"/>
              </w:rPr>
              <w:t>Demonstraţia</w:t>
            </w:r>
            <w:proofErr w:type="spellEnd"/>
            <w:r w:rsidRPr="00BA5F11">
              <w:rPr>
                <w:sz w:val="18"/>
                <w:szCs w:val="18"/>
                <w:lang w:val="ro-RO"/>
              </w:rPr>
              <w:t>;</w:t>
            </w:r>
          </w:p>
          <w:p w14:paraId="377FB440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BA5F11">
              <w:rPr>
                <w:sz w:val="18"/>
                <w:szCs w:val="18"/>
                <w:lang w:val="ro-RO"/>
              </w:rPr>
              <w:t>Conversaţia</w:t>
            </w:r>
            <w:proofErr w:type="spellEnd"/>
            <w:r w:rsidRPr="00BA5F11">
              <w:rPr>
                <w:sz w:val="18"/>
                <w:szCs w:val="18"/>
                <w:lang w:val="ro-RO"/>
              </w:rPr>
              <w:t>;</w:t>
            </w:r>
          </w:p>
          <w:p w14:paraId="3932D577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Dezbaterea;</w:t>
            </w:r>
          </w:p>
          <w:p w14:paraId="525EDC48" w14:textId="6E340461" w:rsidR="00432407" w:rsidRPr="00A34140" w:rsidRDefault="00432407" w:rsidP="00432407">
            <w:pPr>
              <w:rPr>
                <w:sz w:val="20"/>
                <w:szCs w:val="20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Problematizarea;</w:t>
            </w:r>
          </w:p>
        </w:tc>
        <w:tc>
          <w:tcPr>
            <w:tcW w:w="1052" w:type="pct"/>
          </w:tcPr>
          <w:p w14:paraId="1C359205" w14:textId="77777777" w:rsidR="00432407" w:rsidRPr="00A34140" w:rsidRDefault="00432407" w:rsidP="00432407">
            <w:pPr>
              <w:rPr>
                <w:sz w:val="20"/>
                <w:szCs w:val="20"/>
                <w:lang w:val="ro-RO"/>
              </w:rPr>
            </w:pPr>
          </w:p>
        </w:tc>
      </w:tr>
      <w:tr w:rsidR="00432407" w:rsidRPr="00A34140" w14:paraId="73E9350F" w14:textId="77777777" w:rsidTr="00432407">
        <w:tc>
          <w:tcPr>
            <w:tcW w:w="2573" w:type="pct"/>
          </w:tcPr>
          <w:p w14:paraId="336D3852" w14:textId="5EC1758D" w:rsidR="00432407" w:rsidRPr="00DB7DAD" w:rsidRDefault="00432407" w:rsidP="00432407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DB7DAD">
              <w:rPr>
                <w:sz w:val="20"/>
                <w:szCs w:val="20"/>
                <w:lang w:val="ro-RO"/>
              </w:rPr>
              <w:t>UI.7. Alte principii ale dreptului mediului</w:t>
            </w:r>
          </w:p>
        </w:tc>
        <w:tc>
          <w:tcPr>
            <w:tcW w:w="406" w:type="pct"/>
          </w:tcPr>
          <w:p w14:paraId="00167F27" w14:textId="6B8676F4" w:rsidR="00432407" w:rsidRDefault="00432407" w:rsidP="00432407">
            <w:pPr>
              <w:rPr>
                <w:sz w:val="20"/>
                <w:szCs w:val="20"/>
                <w:lang w:val="ro-RO"/>
              </w:rPr>
            </w:pPr>
            <w:r w:rsidRPr="00F105E0">
              <w:t>2</w:t>
            </w:r>
          </w:p>
        </w:tc>
        <w:tc>
          <w:tcPr>
            <w:tcW w:w="969" w:type="pct"/>
          </w:tcPr>
          <w:p w14:paraId="2EB7F414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Expunerea;</w:t>
            </w:r>
          </w:p>
          <w:p w14:paraId="621B6055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BA5F11">
              <w:rPr>
                <w:sz w:val="18"/>
                <w:szCs w:val="18"/>
                <w:lang w:val="ro-RO"/>
              </w:rPr>
              <w:t>Demonstraţia</w:t>
            </w:r>
            <w:proofErr w:type="spellEnd"/>
            <w:r w:rsidRPr="00BA5F11">
              <w:rPr>
                <w:sz w:val="18"/>
                <w:szCs w:val="18"/>
                <w:lang w:val="ro-RO"/>
              </w:rPr>
              <w:t>;</w:t>
            </w:r>
          </w:p>
          <w:p w14:paraId="4F4B7824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BA5F11">
              <w:rPr>
                <w:sz w:val="18"/>
                <w:szCs w:val="18"/>
                <w:lang w:val="ro-RO"/>
              </w:rPr>
              <w:t>Conversaţia</w:t>
            </w:r>
            <w:proofErr w:type="spellEnd"/>
            <w:r w:rsidRPr="00BA5F11">
              <w:rPr>
                <w:sz w:val="18"/>
                <w:szCs w:val="18"/>
                <w:lang w:val="ro-RO"/>
              </w:rPr>
              <w:t>;</w:t>
            </w:r>
          </w:p>
          <w:p w14:paraId="1D4CE010" w14:textId="77777777" w:rsidR="00432407" w:rsidRPr="00BA5F11" w:rsidRDefault="00432407" w:rsidP="00432407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Dezbaterea;</w:t>
            </w:r>
          </w:p>
          <w:p w14:paraId="7A18BB14" w14:textId="293C7744" w:rsidR="00432407" w:rsidRPr="00A34140" w:rsidRDefault="00432407" w:rsidP="00432407">
            <w:pPr>
              <w:rPr>
                <w:sz w:val="20"/>
                <w:szCs w:val="20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Problematizarea;</w:t>
            </w:r>
          </w:p>
        </w:tc>
        <w:tc>
          <w:tcPr>
            <w:tcW w:w="1052" w:type="pct"/>
          </w:tcPr>
          <w:p w14:paraId="21CDEC26" w14:textId="77777777" w:rsidR="00432407" w:rsidRPr="00A34140" w:rsidRDefault="00432407" w:rsidP="00432407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A34140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40DBFB08" w14:textId="774EC435" w:rsidR="00432407" w:rsidRPr="00432407" w:rsidRDefault="00432407" w:rsidP="00432407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DB7DAD">
              <w:rPr>
                <w:sz w:val="20"/>
                <w:szCs w:val="20"/>
                <w:lang w:val="ro-RO"/>
              </w:rPr>
              <w:t xml:space="preserve">Ungureanu Ciprian Gabriel, Dreptul </w:t>
            </w:r>
            <w:proofErr w:type="spellStart"/>
            <w:r w:rsidRPr="00DB7DAD">
              <w:rPr>
                <w:sz w:val="20"/>
                <w:szCs w:val="20"/>
                <w:lang w:val="ro-RO"/>
              </w:rPr>
              <w:t>mediului</w:t>
            </w:r>
            <w:r>
              <w:rPr>
                <w:sz w:val="20"/>
                <w:szCs w:val="20"/>
                <w:lang w:val="ro-RO"/>
              </w:rPr>
              <w:t>.Supprt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de curs în tehnologie ID,</w:t>
            </w:r>
            <w:r w:rsidRPr="00DB7DAD">
              <w:rPr>
                <w:sz w:val="20"/>
                <w:szCs w:val="20"/>
                <w:lang w:val="ro-RO"/>
              </w:rPr>
              <w:t xml:space="preserve"> 2025</w:t>
            </w:r>
          </w:p>
          <w:p w14:paraId="491DC2B4" w14:textId="1EABD375" w:rsidR="00DB7DAD" w:rsidRPr="00DB7DAD" w:rsidRDefault="00DB7DAD" w:rsidP="00DB7DAD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DB7DAD">
              <w:rPr>
                <w:sz w:val="20"/>
                <w:szCs w:val="20"/>
                <w:lang w:val="ro-RO"/>
              </w:rPr>
              <w:t xml:space="preserve">Ungureanu Ciprian Gabriel, Dreptul mediului, Ed. </w:t>
            </w:r>
            <w:proofErr w:type="spellStart"/>
            <w:r w:rsidRPr="00DB7DAD">
              <w:rPr>
                <w:sz w:val="20"/>
                <w:szCs w:val="20"/>
                <w:lang w:val="ro-RO"/>
              </w:rPr>
              <w:t>Sitech</w:t>
            </w:r>
            <w:proofErr w:type="spellEnd"/>
            <w:r w:rsidRPr="00DB7DAD">
              <w:rPr>
                <w:sz w:val="20"/>
                <w:szCs w:val="20"/>
                <w:lang w:val="ro-RO"/>
              </w:rPr>
              <w:t>, 2025</w:t>
            </w:r>
          </w:p>
          <w:p w14:paraId="15C34DAF" w14:textId="77777777" w:rsidR="00DB7DAD" w:rsidRPr="00DB7DAD" w:rsidRDefault="00DB7DAD" w:rsidP="00DB7DAD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DB7DAD">
              <w:rPr>
                <w:sz w:val="20"/>
                <w:szCs w:val="20"/>
                <w:lang w:val="ro-RO"/>
              </w:rPr>
              <w:t xml:space="preserve">Gheorghe Iulian </w:t>
            </w:r>
            <w:proofErr w:type="spellStart"/>
            <w:r w:rsidRPr="00DB7DAD">
              <w:rPr>
                <w:sz w:val="20"/>
                <w:szCs w:val="20"/>
                <w:lang w:val="ro-RO"/>
              </w:rPr>
              <w:t>Ionită</w:t>
            </w:r>
            <w:proofErr w:type="spellEnd"/>
            <w:r w:rsidRPr="00DB7DAD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DB7DAD">
              <w:rPr>
                <w:sz w:val="20"/>
                <w:szCs w:val="20"/>
                <w:lang w:val="ro-RO"/>
              </w:rPr>
              <w:t>Stefania</w:t>
            </w:r>
            <w:proofErr w:type="spellEnd"/>
            <w:r w:rsidRPr="00DB7DAD">
              <w:rPr>
                <w:sz w:val="20"/>
                <w:szCs w:val="20"/>
                <w:lang w:val="ro-RO"/>
              </w:rPr>
              <w:t xml:space="preserve"> Diana Burda, Dreptul protecției mediului. Ediția a 6-a, ed. Universul juridic , 2024</w:t>
            </w:r>
          </w:p>
          <w:p w14:paraId="0087E155" w14:textId="77777777" w:rsidR="00DB7DAD" w:rsidRPr="00DB7DAD" w:rsidRDefault="00DB7DAD" w:rsidP="00DB7DAD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DB7DAD">
              <w:rPr>
                <w:sz w:val="20"/>
                <w:szCs w:val="20"/>
                <w:lang w:val="ro-RO"/>
              </w:rPr>
              <w:lastRenderedPageBreak/>
              <w:t xml:space="preserve">GH </w:t>
            </w:r>
            <w:proofErr w:type="spellStart"/>
            <w:r w:rsidRPr="00DB7DAD">
              <w:rPr>
                <w:sz w:val="20"/>
                <w:szCs w:val="20"/>
                <w:lang w:val="ro-RO"/>
              </w:rPr>
              <w:t>Durac</w:t>
            </w:r>
            <w:proofErr w:type="spellEnd"/>
            <w:r w:rsidRPr="00DB7DAD">
              <w:rPr>
                <w:sz w:val="20"/>
                <w:szCs w:val="20"/>
                <w:lang w:val="ro-RO"/>
              </w:rPr>
              <w:t xml:space="preserve"> - Dreptul </w:t>
            </w:r>
            <w:proofErr w:type="spellStart"/>
            <w:r w:rsidRPr="00DB7DAD">
              <w:rPr>
                <w:sz w:val="20"/>
                <w:szCs w:val="20"/>
                <w:lang w:val="ro-RO"/>
              </w:rPr>
              <w:t>protectiei</w:t>
            </w:r>
            <w:proofErr w:type="spellEnd"/>
            <w:r w:rsidRPr="00DB7DAD">
              <w:rPr>
                <w:sz w:val="20"/>
                <w:szCs w:val="20"/>
                <w:lang w:val="ro-RO"/>
              </w:rPr>
              <w:t xml:space="preserve"> mediului. Regimul juridic al </w:t>
            </w:r>
            <w:proofErr w:type="spellStart"/>
            <w:r w:rsidRPr="00DB7DAD">
              <w:rPr>
                <w:sz w:val="20"/>
                <w:szCs w:val="20"/>
                <w:lang w:val="ro-RO"/>
              </w:rPr>
              <w:t>raspunderii</w:t>
            </w:r>
            <w:proofErr w:type="spellEnd"/>
            <w:r w:rsidRPr="00DB7DAD">
              <w:rPr>
                <w:sz w:val="20"/>
                <w:szCs w:val="20"/>
                <w:lang w:val="ro-RO"/>
              </w:rPr>
              <w:t xml:space="preserve"> in domeniul mediului, </w:t>
            </w:r>
            <w:proofErr w:type="spellStart"/>
            <w:r w:rsidRPr="00DB7DAD">
              <w:rPr>
                <w:sz w:val="20"/>
                <w:szCs w:val="20"/>
                <w:lang w:val="ro-RO"/>
              </w:rPr>
              <w:t>ed</w:t>
            </w:r>
            <w:proofErr w:type="spellEnd"/>
            <w:r w:rsidRPr="00DB7DAD">
              <w:rPr>
                <w:sz w:val="20"/>
                <w:szCs w:val="20"/>
                <w:lang w:val="ro-RO"/>
              </w:rPr>
              <w:t xml:space="preserve"> Hamangiu, București, 2023</w:t>
            </w:r>
          </w:p>
          <w:p w14:paraId="77DC3A8A" w14:textId="77777777" w:rsidR="00DB7DAD" w:rsidRPr="00DB7DAD" w:rsidRDefault="00DB7DAD" w:rsidP="00DB7DAD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DB7DAD">
              <w:rPr>
                <w:sz w:val="20"/>
                <w:szCs w:val="20"/>
                <w:lang w:val="ro-RO"/>
              </w:rPr>
              <w:t xml:space="preserve">Gheorghe-Iulian </w:t>
            </w:r>
            <w:proofErr w:type="spellStart"/>
            <w:r w:rsidRPr="00DB7DAD">
              <w:rPr>
                <w:sz w:val="20"/>
                <w:szCs w:val="20"/>
                <w:lang w:val="ro-RO"/>
              </w:rPr>
              <w:t>Ionita</w:t>
            </w:r>
            <w:proofErr w:type="spellEnd"/>
            <w:r w:rsidRPr="00DB7DAD">
              <w:rPr>
                <w:sz w:val="20"/>
                <w:szCs w:val="20"/>
                <w:lang w:val="ro-RO"/>
              </w:rPr>
              <w:t xml:space="preserve"> , </w:t>
            </w:r>
            <w:proofErr w:type="spellStart"/>
            <w:r w:rsidRPr="00DB7DAD">
              <w:rPr>
                <w:sz w:val="20"/>
                <w:szCs w:val="20"/>
                <w:lang w:val="ro-RO"/>
              </w:rPr>
              <w:t>Stefania</w:t>
            </w:r>
            <w:proofErr w:type="spellEnd"/>
            <w:r w:rsidRPr="00DB7DAD">
              <w:rPr>
                <w:sz w:val="20"/>
                <w:szCs w:val="20"/>
                <w:lang w:val="ro-RO"/>
              </w:rPr>
              <w:t xml:space="preserve"> Diana </w:t>
            </w:r>
            <w:proofErr w:type="spellStart"/>
            <w:r w:rsidRPr="00DB7DAD">
              <w:rPr>
                <w:sz w:val="20"/>
                <w:szCs w:val="20"/>
                <w:lang w:val="ro-RO"/>
              </w:rPr>
              <w:t>Ionita</w:t>
            </w:r>
            <w:proofErr w:type="spellEnd"/>
            <w:r w:rsidRPr="00DB7DAD">
              <w:rPr>
                <w:sz w:val="20"/>
                <w:szCs w:val="20"/>
                <w:lang w:val="ro-RO"/>
              </w:rPr>
              <w:t xml:space="preserve">-Burda - Dreptul </w:t>
            </w:r>
            <w:proofErr w:type="spellStart"/>
            <w:r w:rsidRPr="00DB7DAD">
              <w:rPr>
                <w:sz w:val="20"/>
                <w:szCs w:val="20"/>
                <w:lang w:val="ro-RO"/>
              </w:rPr>
              <w:t>protectiei</w:t>
            </w:r>
            <w:proofErr w:type="spellEnd"/>
            <w:r w:rsidRPr="00DB7DAD">
              <w:rPr>
                <w:sz w:val="20"/>
                <w:szCs w:val="20"/>
                <w:lang w:val="ro-RO"/>
              </w:rPr>
              <w:t xml:space="preserve"> mediului, </w:t>
            </w:r>
            <w:proofErr w:type="spellStart"/>
            <w:r w:rsidRPr="00DB7DAD">
              <w:rPr>
                <w:sz w:val="20"/>
                <w:szCs w:val="20"/>
                <w:lang w:val="ro-RO"/>
              </w:rPr>
              <w:t>ed</w:t>
            </w:r>
            <w:proofErr w:type="spellEnd"/>
            <w:r w:rsidRPr="00DB7DAD">
              <w:rPr>
                <w:sz w:val="20"/>
                <w:szCs w:val="20"/>
                <w:lang w:val="ro-RO"/>
              </w:rPr>
              <w:t xml:space="preserve"> Universul </w:t>
            </w:r>
            <w:proofErr w:type="spellStart"/>
            <w:r w:rsidRPr="00DB7DAD">
              <w:rPr>
                <w:sz w:val="20"/>
                <w:szCs w:val="20"/>
                <w:lang w:val="ro-RO"/>
              </w:rPr>
              <w:t>Jurdic</w:t>
            </w:r>
            <w:proofErr w:type="spellEnd"/>
            <w:r w:rsidRPr="00DB7DAD">
              <w:rPr>
                <w:sz w:val="20"/>
                <w:szCs w:val="20"/>
                <w:lang w:val="ro-RO"/>
              </w:rPr>
              <w:t xml:space="preserve">, București, 2022 </w:t>
            </w:r>
          </w:p>
          <w:p w14:paraId="56BEB6F8" w14:textId="77777777" w:rsidR="00DB7DAD" w:rsidRPr="00DB7DAD" w:rsidRDefault="00DB7DAD" w:rsidP="00DB7DAD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DB7DAD">
              <w:rPr>
                <w:sz w:val="20"/>
                <w:szCs w:val="20"/>
                <w:lang w:val="ro-RO"/>
              </w:rPr>
              <w:t>Mircea Duțu - Dreptul mediului si al climei, ed. Universul Juridic, București, 2022</w:t>
            </w:r>
          </w:p>
          <w:p w14:paraId="6D7E309E" w14:textId="77777777" w:rsidR="00DB7DAD" w:rsidRPr="00DB7DAD" w:rsidRDefault="00DB7DAD" w:rsidP="00DB7DAD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DB7DAD">
              <w:rPr>
                <w:sz w:val="20"/>
                <w:szCs w:val="20"/>
                <w:lang w:val="ro-RO"/>
              </w:rPr>
              <w:t xml:space="preserve">Vasile </w:t>
            </w:r>
            <w:proofErr w:type="spellStart"/>
            <w:r w:rsidRPr="00DB7DAD">
              <w:rPr>
                <w:sz w:val="20"/>
                <w:szCs w:val="20"/>
                <w:lang w:val="ro-RO"/>
              </w:rPr>
              <w:t>Draghici</w:t>
            </w:r>
            <w:proofErr w:type="spellEnd"/>
            <w:r w:rsidRPr="00DB7DAD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DB7DAD">
              <w:rPr>
                <w:sz w:val="20"/>
                <w:szCs w:val="20"/>
                <w:lang w:val="ro-RO"/>
              </w:rPr>
              <w:t>jurj</w:t>
            </w:r>
            <w:proofErr w:type="spellEnd"/>
            <w:r w:rsidRPr="00DB7DAD">
              <w:rPr>
                <w:sz w:val="20"/>
                <w:szCs w:val="20"/>
                <w:lang w:val="ro-RO"/>
              </w:rPr>
              <w:t xml:space="preserve"> Remus, Dreptul penal al mediului, ed. Universul Juridic, 2022</w:t>
            </w:r>
          </w:p>
          <w:p w14:paraId="1D1C0627" w14:textId="77777777" w:rsidR="00DB7DAD" w:rsidRPr="00DB7DAD" w:rsidRDefault="00DB7DAD" w:rsidP="00DB7DAD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DB7DAD">
              <w:rPr>
                <w:sz w:val="20"/>
                <w:szCs w:val="20"/>
                <w:lang w:val="ro-RO"/>
              </w:rPr>
              <w:t>Adrian Barbu Ilie ‚ dreptul mediului , editura C.H. Beck, București, 2017</w:t>
            </w:r>
          </w:p>
          <w:p w14:paraId="5724B73F" w14:textId="77777777" w:rsidR="00DB7DAD" w:rsidRPr="00DB7DAD" w:rsidRDefault="00DB7DAD" w:rsidP="00DB7DAD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DB7DAD">
              <w:rPr>
                <w:sz w:val="20"/>
                <w:szCs w:val="20"/>
                <w:lang w:val="ro-RO"/>
              </w:rPr>
              <w:t xml:space="preserve">Andrei </w:t>
            </w:r>
            <w:proofErr w:type="spellStart"/>
            <w:r w:rsidRPr="00DB7DAD">
              <w:rPr>
                <w:sz w:val="20"/>
                <w:szCs w:val="20"/>
                <w:lang w:val="ro-RO"/>
              </w:rPr>
              <w:t>Dutu</w:t>
            </w:r>
            <w:proofErr w:type="spellEnd"/>
            <w:r w:rsidRPr="00DB7DAD">
              <w:rPr>
                <w:sz w:val="20"/>
                <w:szCs w:val="20"/>
                <w:lang w:val="ro-RO"/>
              </w:rPr>
              <w:t>, Patrimoniul în dreptul civil și în dreptul mediului, ed. Universul Juridic, București, 2015</w:t>
            </w:r>
          </w:p>
          <w:p w14:paraId="3696C4C1" w14:textId="77777777" w:rsidR="00DB7DAD" w:rsidRPr="00DB7DAD" w:rsidRDefault="00DB7DAD" w:rsidP="00DB7DAD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DB7DAD">
              <w:rPr>
                <w:sz w:val="20"/>
                <w:szCs w:val="20"/>
                <w:lang w:val="ro-RO"/>
              </w:rPr>
              <w:t xml:space="preserve">Răducan Oprea – Dreptul mediului înconjurător, Editura </w:t>
            </w:r>
            <w:proofErr w:type="spellStart"/>
            <w:r w:rsidRPr="00DB7DAD">
              <w:rPr>
                <w:sz w:val="20"/>
                <w:szCs w:val="20"/>
                <w:lang w:val="ro-RO"/>
              </w:rPr>
              <w:t>Fundaţiei</w:t>
            </w:r>
            <w:proofErr w:type="spellEnd"/>
            <w:r w:rsidRPr="00DB7DAD">
              <w:rPr>
                <w:sz w:val="20"/>
                <w:szCs w:val="20"/>
                <w:lang w:val="ro-RO"/>
              </w:rPr>
              <w:t xml:space="preserve"> Universitare „Dunărea de Jos </w:t>
            </w:r>
            <w:proofErr w:type="spellStart"/>
            <w:r w:rsidRPr="00DB7DAD">
              <w:rPr>
                <w:sz w:val="20"/>
                <w:szCs w:val="20"/>
                <w:lang w:val="ro-RO"/>
              </w:rPr>
              <w:t>Galaţi</w:t>
            </w:r>
            <w:proofErr w:type="spellEnd"/>
            <w:r w:rsidRPr="00DB7DAD">
              <w:rPr>
                <w:sz w:val="20"/>
                <w:szCs w:val="20"/>
                <w:lang w:val="ro-RO"/>
              </w:rPr>
              <w:t xml:space="preserve"> – 2015</w:t>
            </w:r>
          </w:p>
          <w:p w14:paraId="5106E3EC" w14:textId="77777777" w:rsidR="00DB7DAD" w:rsidRPr="00DB7DAD" w:rsidRDefault="00DB7DAD" w:rsidP="00DB7DAD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DB7DAD">
              <w:rPr>
                <w:sz w:val="20"/>
                <w:szCs w:val="20"/>
                <w:lang w:val="ro-RO"/>
              </w:rPr>
              <w:t xml:space="preserve">Daniela Marinescu, Dreptul mediului înconjurător, Ed. </w:t>
            </w:r>
            <w:proofErr w:type="spellStart"/>
            <w:r w:rsidRPr="00DB7DAD">
              <w:rPr>
                <w:sz w:val="20"/>
                <w:szCs w:val="20"/>
                <w:lang w:val="ro-RO"/>
              </w:rPr>
              <w:t>Şansa</w:t>
            </w:r>
            <w:proofErr w:type="spellEnd"/>
            <w:r w:rsidRPr="00DB7DAD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DB7DAD">
              <w:rPr>
                <w:sz w:val="20"/>
                <w:szCs w:val="20"/>
                <w:lang w:val="ro-RO"/>
              </w:rPr>
              <w:t>Bucureşti</w:t>
            </w:r>
            <w:proofErr w:type="spellEnd"/>
            <w:r w:rsidRPr="00DB7DAD">
              <w:rPr>
                <w:sz w:val="20"/>
                <w:szCs w:val="20"/>
                <w:lang w:val="ro-RO"/>
              </w:rPr>
              <w:t>, 2014</w:t>
            </w:r>
          </w:p>
          <w:p w14:paraId="67195F4A" w14:textId="1062BD56" w:rsidR="0062362C" w:rsidRPr="00A34140" w:rsidRDefault="00DB7DAD" w:rsidP="00DB7DAD">
            <w:pPr>
              <w:numPr>
                <w:ilvl w:val="0"/>
                <w:numId w:val="3"/>
              </w:numPr>
              <w:rPr>
                <w:sz w:val="20"/>
                <w:szCs w:val="20"/>
                <w:lang w:val="ro-RO"/>
              </w:rPr>
            </w:pPr>
            <w:r w:rsidRPr="00DB7DAD">
              <w:rPr>
                <w:sz w:val="20"/>
                <w:szCs w:val="20"/>
                <w:lang w:val="ro-RO"/>
              </w:rPr>
              <w:t xml:space="preserve">Gheorghe Iulian </w:t>
            </w:r>
            <w:proofErr w:type="spellStart"/>
            <w:r w:rsidRPr="00DB7DAD">
              <w:rPr>
                <w:sz w:val="20"/>
                <w:szCs w:val="20"/>
                <w:lang w:val="ro-RO"/>
              </w:rPr>
              <w:t>Ionită</w:t>
            </w:r>
            <w:proofErr w:type="spellEnd"/>
            <w:r w:rsidRPr="00DB7DAD">
              <w:rPr>
                <w:sz w:val="20"/>
                <w:szCs w:val="20"/>
                <w:lang w:val="ro-RO"/>
              </w:rPr>
              <w:t>, Ștefania Diana Burda Dreptul protecției mediului. Ediția a VI-a /. - București : Editura Universul Juridic, 2024, 394 p. ; 25 cm - (Cursuri universitare), ISBN 978-606-39-1490-4, cota III 28286</w:t>
            </w: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A34140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0E9630D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C7E5744" w14:textId="77777777" w:rsidTr="006611B6">
        <w:trPr>
          <w:trHeight w:val="190"/>
        </w:trPr>
        <w:tc>
          <w:tcPr>
            <w:tcW w:w="2553" w:type="pct"/>
          </w:tcPr>
          <w:p w14:paraId="331B60D8" w14:textId="0E33E235" w:rsidR="0062362C" w:rsidRPr="00A34140" w:rsidRDefault="00DB7DAD" w:rsidP="0062362C">
            <w:pPr>
              <w:numPr>
                <w:ilvl w:val="0"/>
                <w:numId w:val="7"/>
              </w:numPr>
              <w:tabs>
                <w:tab w:val="clear" w:pos="833"/>
                <w:tab w:val="num" w:pos="180"/>
              </w:tabs>
              <w:ind w:left="0" w:firstLine="0"/>
              <w:rPr>
                <w:sz w:val="20"/>
                <w:szCs w:val="20"/>
                <w:lang w:val="ro-RO"/>
              </w:rPr>
            </w:pPr>
            <w:r w:rsidRPr="00DB7DAD">
              <w:rPr>
                <w:sz w:val="20"/>
                <w:szCs w:val="20"/>
                <w:lang w:val="ro-RO"/>
              </w:rPr>
              <w:t>Teoria dezvoltării durabile, obiectul de reglementare a dreptului mediului, principiile dreptului mediului</w:t>
            </w:r>
          </w:p>
        </w:tc>
        <w:tc>
          <w:tcPr>
            <w:tcW w:w="426" w:type="pct"/>
          </w:tcPr>
          <w:p w14:paraId="3C5F1623" w14:textId="42D00DE6" w:rsidR="0062362C" w:rsidRPr="00A34140" w:rsidRDefault="00DB7DAD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9" w:type="pct"/>
          </w:tcPr>
          <w:p w14:paraId="26E10420" w14:textId="3AAC9B31" w:rsidR="0062362C" w:rsidRPr="00A34140" w:rsidRDefault="00C95BF0" w:rsidP="006611B6">
            <w:pPr>
              <w:rPr>
                <w:sz w:val="20"/>
                <w:szCs w:val="20"/>
                <w:lang w:val="ro-RO"/>
              </w:rPr>
            </w:pPr>
            <w:r w:rsidRPr="00C95BF0">
              <w:rPr>
                <w:sz w:val="20"/>
                <w:szCs w:val="20"/>
                <w:lang w:val="ro-RO"/>
              </w:rPr>
              <w:t xml:space="preserve">Expunere/ analiza </w:t>
            </w:r>
            <w:proofErr w:type="spellStart"/>
            <w:r w:rsidRPr="00C95BF0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C95BF0">
              <w:rPr>
                <w:sz w:val="20"/>
                <w:szCs w:val="20"/>
                <w:lang w:val="ro-RO"/>
              </w:rPr>
              <w:t xml:space="preserve"> sinteza,</w:t>
            </w:r>
          </w:p>
        </w:tc>
        <w:tc>
          <w:tcPr>
            <w:tcW w:w="1012" w:type="pct"/>
          </w:tcPr>
          <w:p w14:paraId="2167F71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44CAE0B" w14:textId="77777777" w:rsidTr="006611B6">
        <w:trPr>
          <w:trHeight w:val="190"/>
        </w:trPr>
        <w:tc>
          <w:tcPr>
            <w:tcW w:w="2553" w:type="pct"/>
          </w:tcPr>
          <w:p w14:paraId="05E68A7F" w14:textId="0E50611E" w:rsidR="0062362C" w:rsidRPr="00A34140" w:rsidRDefault="00DB7DAD" w:rsidP="00DB7DAD">
            <w:pPr>
              <w:rPr>
                <w:sz w:val="20"/>
                <w:szCs w:val="20"/>
                <w:lang w:val="ro-RO"/>
              </w:rPr>
            </w:pPr>
            <w:r w:rsidRPr="00DB7DAD">
              <w:rPr>
                <w:sz w:val="20"/>
                <w:szCs w:val="20"/>
                <w:lang w:val="ro-RO"/>
              </w:rPr>
              <w:t>Răspunderea juridică în dreptul mediului</w:t>
            </w:r>
          </w:p>
        </w:tc>
        <w:tc>
          <w:tcPr>
            <w:tcW w:w="426" w:type="pct"/>
          </w:tcPr>
          <w:p w14:paraId="785BE5DA" w14:textId="42B21496" w:rsidR="0062362C" w:rsidRPr="00A34140" w:rsidRDefault="00DB7DAD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9" w:type="pct"/>
          </w:tcPr>
          <w:p w14:paraId="788DD37A" w14:textId="16E19E7E" w:rsidR="0062362C" w:rsidRPr="00A34140" w:rsidRDefault="00C95BF0" w:rsidP="006611B6">
            <w:pPr>
              <w:rPr>
                <w:sz w:val="20"/>
                <w:szCs w:val="20"/>
                <w:lang w:val="ro-RO"/>
              </w:rPr>
            </w:pPr>
            <w:r w:rsidRPr="00C95BF0">
              <w:rPr>
                <w:sz w:val="20"/>
                <w:szCs w:val="20"/>
                <w:lang w:val="ro-RO"/>
              </w:rPr>
              <w:t xml:space="preserve">Expunere/ analiza </w:t>
            </w:r>
            <w:proofErr w:type="spellStart"/>
            <w:r w:rsidRPr="00C95BF0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C95BF0">
              <w:rPr>
                <w:sz w:val="20"/>
                <w:szCs w:val="20"/>
                <w:lang w:val="ro-RO"/>
              </w:rPr>
              <w:t xml:space="preserve"> sinteza,</w:t>
            </w:r>
          </w:p>
        </w:tc>
        <w:tc>
          <w:tcPr>
            <w:tcW w:w="1012" w:type="pct"/>
          </w:tcPr>
          <w:p w14:paraId="73F6F61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14:paraId="575564B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0206D8E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BBC679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35438F73" w14:textId="77777777" w:rsidTr="006611B6">
        <w:trPr>
          <w:trHeight w:val="190"/>
        </w:trPr>
        <w:tc>
          <w:tcPr>
            <w:tcW w:w="2553" w:type="pct"/>
          </w:tcPr>
          <w:p w14:paraId="11F3845F" w14:textId="1AC9F761" w:rsidR="0062362C" w:rsidRPr="00A34140" w:rsidRDefault="00DB7DAD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DB7DAD">
              <w:rPr>
                <w:sz w:val="20"/>
                <w:szCs w:val="20"/>
                <w:lang w:val="ro-RO"/>
              </w:rPr>
              <w:t>Tehnici și instrumente juridice de protecție a mediului.</w:t>
            </w:r>
          </w:p>
        </w:tc>
        <w:tc>
          <w:tcPr>
            <w:tcW w:w="426" w:type="pct"/>
          </w:tcPr>
          <w:p w14:paraId="4629E6E9" w14:textId="1773AAB5" w:rsidR="0062362C" w:rsidRPr="00A34140" w:rsidRDefault="00DB7DAD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1009" w:type="pct"/>
          </w:tcPr>
          <w:p w14:paraId="508C4D8A" w14:textId="77AF779F" w:rsidR="0062362C" w:rsidRPr="00A34140" w:rsidRDefault="00C95BF0" w:rsidP="006611B6">
            <w:pPr>
              <w:rPr>
                <w:sz w:val="20"/>
                <w:szCs w:val="20"/>
                <w:lang w:val="ro-RO"/>
              </w:rPr>
            </w:pPr>
            <w:r w:rsidRPr="00C95BF0">
              <w:rPr>
                <w:sz w:val="20"/>
                <w:szCs w:val="20"/>
                <w:lang w:val="ro-RO"/>
              </w:rPr>
              <w:t xml:space="preserve">Expunere/ analiza </w:t>
            </w:r>
            <w:proofErr w:type="spellStart"/>
            <w:r w:rsidRPr="00C95BF0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C95BF0">
              <w:rPr>
                <w:sz w:val="20"/>
                <w:szCs w:val="20"/>
                <w:lang w:val="ro-RO"/>
              </w:rPr>
              <w:t xml:space="preserve"> sinteza,</w:t>
            </w:r>
          </w:p>
        </w:tc>
        <w:tc>
          <w:tcPr>
            <w:tcW w:w="1012" w:type="pct"/>
          </w:tcPr>
          <w:p w14:paraId="3187794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DB7DAD" w:rsidRPr="00A34140" w14:paraId="3D1500A6" w14:textId="77777777" w:rsidTr="006611B6">
        <w:trPr>
          <w:trHeight w:val="190"/>
        </w:trPr>
        <w:tc>
          <w:tcPr>
            <w:tcW w:w="2553" w:type="pct"/>
          </w:tcPr>
          <w:p w14:paraId="07CB4BCA" w14:textId="7CD52183" w:rsidR="00DB7DAD" w:rsidRPr="00A34140" w:rsidRDefault="00DB7DAD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DB7DAD">
              <w:rPr>
                <w:sz w:val="20"/>
                <w:szCs w:val="20"/>
                <w:lang w:val="ro-RO"/>
              </w:rPr>
              <w:t>Dezvoltare durabilă.</w:t>
            </w:r>
          </w:p>
        </w:tc>
        <w:tc>
          <w:tcPr>
            <w:tcW w:w="426" w:type="pct"/>
          </w:tcPr>
          <w:p w14:paraId="1D27311E" w14:textId="4B68AF01" w:rsidR="00DB7DAD" w:rsidRPr="00A34140" w:rsidRDefault="00DB7DAD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1009" w:type="pct"/>
          </w:tcPr>
          <w:p w14:paraId="0394103D" w14:textId="21918011" w:rsidR="00DB7DAD" w:rsidRPr="00A34140" w:rsidRDefault="00C95BF0" w:rsidP="006611B6">
            <w:pPr>
              <w:rPr>
                <w:sz w:val="20"/>
                <w:szCs w:val="20"/>
                <w:lang w:val="ro-RO"/>
              </w:rPr>
            </w:pPr>
            <w:r w:rsidRPr="00C95BF0">
              <w:rPr>
                <w:sz w:val="20"/>
                <w:szCs w:val="20"/>
                <w:lang w:val="ro-RO"/>
              </w:rPr>
              <w:t xml:space="preserve">Expunere/ analiza </w:t>
            </w:r>
            <w:proofErr w:type="spellStart"/>
            <w:r w:rsidRPr="00C95BF0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C95BF0">
              <w:rPr>
                <w:sz w:val="20"/>
                <w:szCs w:val="20"/>
                <w:lang w:val="ro-RO"/>
              </w:rPr>
              <w:t xml:space="preserve"> sinteza,</w:t>
            </w:r>
          </w:p>
        </w:tc>
        <w:tc>
          <w:tcPr>
            <w:tcW w:w="1012" w:type="pct"/>
          </w:tcPr>
          <w:p w14:paraId="623F9A72" w14:textId="77777777" w:rsidR="00DB7DAD" w:rsidRPr="00A34140" w:rsidRDefault="00DB7DAD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71230A8A" w14:textId="77777777" w:rsidTr="006611B6">
        <w:trPr>
          <w:trHeight w:val="190"/>
        </w:trPr>
        <w:tc>
          <w:tcPr>
            <w:tcW w:w="2553" w:type="pct"/>
          </w:tcPr>
          <w:p w14:paraId="7BE30AA3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501C039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DC2220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BA12C07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198CBF28" w14:textId="77777777" w:rsidTr="006611B6">
        <w:trPr>
          <w:trHeight w:val="190"/>
        </w:trPr>
        <w:tc>
          <w:tcPr>
            <w:tcW w:w="2553" w:type="pct"/>
          </w:tcPr>
          <w:p w14:paraId="68585607" w14:textId="69AD25AB" w:rsidR="0062362C" w:rsidRPr="00A34140" w:rsidRDefault="003F7E94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aplicative asistate</w:t>
            </w:r>
          </w:p>
        </w:tc>
        <w:tc>
          <w:tcPr>
            <w:tcW w:w="426" w:type="pct"/>
          </w:tcPr>
          <w:p w14:paraId="1FE93B2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18F6DF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67A369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8C03899" w14:textId="77777777" w:rsidTr="006611B6">
        <w:trPr>
          <w:trHeight w:val="190"/>
        </w:trPr>
        <w:tc>
          <w:tcPr>
            <w:tcW w:w="2553" w:type="pct"/>
          </w:tcPr>
          <w:p w14:paraId="478E30E1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34F60F4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EB564C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6FE7C01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14237287" w14:textId="77777777" w:rsidTr="006611B6">
        <w:trPr>
          <w:trHeight w:val="190"/>
        </w:trPr>
        <w:tc>
          <w:tcPr>
            <w:tcW w:w="2553" w:type="pct"/>
          </w:tcPr>
          <w:p w14:paraId="71481920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75F8CEC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6521360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4621A77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78A038B" w14:textId="77777777" w:rsidTr="006611B6">
        <w:tc>
          <w:tcPr>
            <w:tcW w:w="5000" w:type="pct"/>
            <w:gridSpan w:val="4"/>
          </w:tcPr>
          <w:p w14:paraId="5ED5B4E8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A34140" w14:paraId="482A7F04" w14:textId="77777777" w:rsidTr="006611B6">
        <w:tc>
          <w:tcPr>
            <w:tcW w:w="5000" w:type="pct"/>
            <w:gridSpan w:val="4"/>
          </w:tcPr>
          <w:p w14:paraId="7699BEAA" w14:textId="43E2A45C" w:rsidR="00432407" w:rsidRPr="00432407" w:rsidRDefault="00432407" w:rsidP="00432407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DB7DAD">
              <w:rPr>
                <w:sz w:val="20"/>
                <w:szCs w:val="20"/>
                <w:lang w:val="ro-RO"/>
              </w:rPr>
              <w:t xml:space="preserve">Ungureanu Ciprian Gabriel, Dreptul </w:t>
            </w:r>
            <w:proofErr w:type="spellStart"/>
            <w:r w:rsidRPr="00DB7DAD">
              <w:rPr>
                <w:sz w:val="20"/>
                <w:szCs w:val="20"/>
                <w:lang w:val="ro-RO"/>
              </w:rPr>
              <w:t>mediului</w:t>
            </w:r>
            <w:r>
              <w:rPr>
                <w:sz w:val="20"/>
                <w:szCs w:val="20"/>
                <w:lang w:val="ro-RO"/>
              </w:rPr>
              <w:t>.Supprt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de curs în tehnologie ID,</w:t>
            </w:r>
            <w:r w:rsidRPr="00DB7DAD">
              <w:rPr>
                <w:sz w:val="20"/>
                <w:szCs w:val="20"/>
                <w:lang w:val="ro-RO"/>
              </w:rPr>
              <w:t xml:space="preserve"> 2025</w:t>
            </w:r>
          </w:p>
          <w:p w14:paraId="213B80D2" w14:textId="6B1097BB" w:rsidR="008B3322" w:rsidRPr="008B3322" w:rsidRDefault="008B3322" w:rsidP="008B3322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8B3322">
              <w:rPr>
                <w:sz w:val="20"/>
                <w:szCs w:val="20"/>
                <w:lang w:val="ro-RO"/>
              </w:rPr>
              <w:t xml:space="preserve">Ungureanu Ciprian Gabriel, Dreptul mediului, Ed. </w:t>
            </w:r>
            <w:proofErr w:type="spellStart"/>
            <w:r w:rsidRPr="008B3322">
              <w:rPr>
                <w:sz w:val="20"/>
                <w:szCs w:val="20"/>
                <w:lang w:val="ro-RO"/>
              </w:rPr>
              <w:t>Sitech</w:t>
            </w:r>
            <w:proofErr w:type="spellEnd"/>
            <w:r w:rsidRPr="008B3322">
              <w:rPr>
                <w:sz w:val="20"/>
                <w:szCs w:val="20"/>
                <w:lang w:val="ro-RO"/>
              </w:rPr>
              <w:t>, 2025</w:t>
            </w:r>
          </w:p>
          <w:p w14:paraId="02C9BD9A" w14:textId="77777777" w:rsidR="008B3322" w:rsidRPr="008B3322" w:rsidRDefault="008B3322" w:rsidP="008B3322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8B3322">
              <w:rPr>
                <w:sz w:val="20"/>
                <w:szCs w:val="20"/>
                <w:lang w:val="ro-RO"/>
              </w:rPr>
              <w:t xml:space="preserve">Gheorghe </w:t>
            </w:r>
            <w:proofErr w:type="spellStart"/>
            <w:r w:rsidRPr="008B3322">
              <w:rPr>
                <w:sz w:val="20"/>
                <w:szCs w:val="20"/>
                <w:lang w:val="ro-RO"/>
              </w:rPr>
              <w:t>Durac</w:t>
            </w:r>
            <w:proofErr w:type="spellEnd"/>
            <w:r w:rsidRPr="008B3322">
              <w:rPr>
                <w:sz w:val="20"/>
                <w:szCs w:val="20"/>
                <w:lang w:val="ro-RO"/>
              </w:rPr>
              <w:t>, Dreptul protecției mediului. Regimul juridic al răspunderii în domeniul mediului, editura Hamangiu, 2023</w:t>
            </w:r>
          </w:p>
          <w:p w14:paraId="107B7119" w14:textId="77777777" w:rsidR="008B3322" w:rsidRPr="008B3322" w:rsidRDefault="008B3322" w:rsidP="008B3322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8B3322">
              <w:rPr>
                <w:sz w:val="20"/>
                <w:szCs w:val="20"/>
                <w:lang w:val="ro-RO"/>
              </w:rPr>
              <w:t xml:space="preserve">Vasile </w:t>
            </w:r>
            <w:proofErr w:type="spellStart"/>
            <w:r w:rsidRPr="008B3322">
              <w:rPr>
                <w:sz w:val="20"/>
                <w:szCs w:val="20"/>
                <w:lang w:val="ro-RO"/>
              </w:rPr>
              <w:t>Draghici</w:t>
            </w:r>
            <w:proofErr w:type="spellEnd"/>
            <w:r w:rsidRPr="008B3322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8B3322">
              <w:rPr>
                <w:sz w:val="20"/>
                <w:szCs w:val="20"/>
                <w:lang w:val="ro-RO"/>
              </w:rPr>
              <w:t>jurj</w:t>
            </w:r>
            <w:proofErr w:type="spellEnd"/>
            <w:r w:rsidRPr="008B3322">
              <w:rPr>
                <w:sz w:val="20"/>
                <w:szCs w:val="20"/>
                <w:lang w:val="ro-RO"/>
              </w:rPr>
              <w:t xml:space="preserve"> Remus, Dreptul penal al mediului, ed. Universul Juridic, 2022</w:t>
            </w:r>
          </w:p>
          <w:p w14:paraId="6AAE8FBE" w14:textId="77777777" w:rsidR="008B3322" w:rsidRPr="008B3322" w:rsidRDefault="008B3322" w:rsidP="008B3322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8B3322">
              <w:rPr>
                <w:sz w:val="20"/>
                <w:szCs w:val="20"/>
                <w:lang w:val="ro-RO"/>
              </w:rPr>
              <w:t>Adrian Barbu Ilie ‚ Dreptul mediului , editura C.H. Beck , 2017</w:t>
            </w:r>
          </w:p>
          <w:p w14:paraId="45CD5DB1" w14:textId="77777777" w:rsidR="008B3322" w:rsidRPr="008B3322" w:rsidRDefault="008B3322" w:rsidP="008B3322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sz w:val="20"/>
                <w:szCs w:val="20"/>
                <w:lang w:val="ro-RO"/>
              </w:rPr>
            </w:pPr>
            <w:r w:rsidRPr="008B3322">
              <w:rPr>
                <w:sz w:val="20"/>
                <w:szCs w:val="20"/>
                <w:lang w:val="ro-RO"/>
              </w:rPr>
              <w:t xml:space="preserve">Mircea </w:t>
            </w:r>
            <w:proofErr w:type="spellStart"/>
            <w:r w:rsidRPr="008B3322">
              <w:rPr>
                <w:sz w:val="20"/>
                <w:szCs w:val="20"/>
                <w:lang w:val="ro-RO"/>
              </w:rPr>
              <w:t>Duţu</w:t>
            </w:r>
            <w:proofErr w:type="spellEnd"/>
            <w:r w:rsidRPr="008B3322">
              <w:rPr>
                <w:sz w:val="20"/>
                <w:szCs w:val="20"/>
                <w:lang w:val="ro-RO"/>
              </w:rPr>
              <w:t xml:space="preserve">, Trata de dreptul mediului, Ed. Economică, </w:t>
            </w:r>
            <w:proofErr w:type="spellStart"/>
            <w:r w:rsidRPr="008B3322">
              <w:rPr>
                <w:sz w:val="20"/>
                <w:szCs w:val="20"/>
                <w:lang w:val="ro-RO"/>
              </w:rPr>
              <w:t>Bucureşti</w:t>
            </w:r>
            <w:proofErr w:type="spellEnd"/>
            <w:r w:rsidRPr="008B3322">
              <w:rPr>
                <w:sz w:val="20"/>
                <w:szCs w:val="20"/>
                <w:lang w:val="ro-RO"/>
              </w:rPr>
              <w:t>, 2015</w:t>
            </w:r>
          </w:p>
          <w:p w14:paraId="7FBE720E" w14:textId="77777777" w:rsidR="0062362C" w:rsidRPr="00A34140" w:rsidRDefault="0062362C" w:rsidP="008B3322">
            <w:pPr>
              <w:ind w:left="162"/>
              <w:rPr>
                <w:sz w:val="20"/>
                <w:szCs w:val="20"/>
                <w:lang w:val="ro-RO"/>
              </w:rPr>
            </w:pPr>
          </w:p>
        </w:tc>
      </w:tr>
    </w:tbl>
    <w:p w14:paraId="2157A714" w14:textId="77777777" w:rsidR="0062362C" w:rsidRPr="00A34140" w:rsidRDefault="0062362C" w:rsidP="0062362C">
      <w:pPr>
        <w:rPr>
          <w:b/>
          <w:sz w:val="20"/>
          <w:szCs w:val="20"/>
          <w:lang w:val="ro-RO"/>
        </w:rPr>
      </w:pPr>
    </w:p>
    <w:p w14:paraId="59EAA195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DE393A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3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A34140" w:rsidRPr="00A34140" w14:paraId="7CB9E5A4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187A85FB" w14:textId="77777777" w:rsidR="008B3322" w:rsidRPr="00432407" w:rsidRDefault="008B3322" w:rsidP="008B3322">
            <w:pPr>
              <w:rPr>
                <w:bCs/>
                <w:sz w:val="20"/>
                <w:szCs w:val="20"/>
                <w:lang w:val="ro-RO"/>
              </w:rPr>
            </w:pPr>
            <w:r w:rsidRPr="00432407">
              <w:rPr>
                <w:bCs/>
                <w:sz w:val="20"/>
                <w:szCs w:val="20"/>
                <w:lang w:val="ro-RO"/>
              </w:rPr>
              <w:t>-</w:t>
            </w:r>
            <w:r w:rsidRPr="00432407">
              <w:rPr>
                <w:bCs/>
                <w:sz w:val="20"/>
                <w:szCs w:val="20"/>
                <w:lang w:val="ro-RO"/>
              </w:rPr>
              <w:tab/>
              <w:t xml:space="preserve">Aprofundarea, cunoașterea/ recunoașterea, explicarea terminologiei specifice disciplinei, prezentate la curs; </w:t>
            </w:r>
          </w:p>
          <w:p w14:paraId="2F72B7FD" w14:textId="77777777" w:rsidR="008B3322" w:rsidRPr="00432407" w:rsidRDefault="008B3322" w:rsidP="008B3322">
            <w:pPr>
              <w:rPr>
                <w:bCs/>
                <w:sz w:val="20"/>
                <w:szCs w:val="20"/>
                <w:lang w:val="ro-RO"/>
              </w:rPr>
            </w:pPr>
            <w:r w:rsidRPr="00432407">
              <w:rPr>
                <w:bCs/>
                <w:sz w:val="20"/>
                <w:szCs w:val="20"/>
                <w:lang w:val="ro-RO"/>
              </w:rPr>
              <w:t>-</w:t>
            </w:r>
            <w:r w:rsidRPr="00432407">
              <w:rPr>
                <w:bCs/>
                <w:sz w:val="20"/>
                <w:szCs w:val="20"/>
                <w:lang w:val="ro-RO"/>
              </w:rPr>
              <w:tab/>
              <w:t xml:space="preserve">Capacitatea de analiză </w:t>
            </w:r>
            <w:proofErr w:type="spellStart"/>
            <w:r w:rsidRPr="00432407">
              <w:rPr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432407">
              <w:rPr>
                <w:bCs/>
                <w:sz w:val="20"/>
                <w:szCs w:val="20"/>
                <w:lang w:val="ro-RO"/>
              </w:rPr>
              <w:t xml:space="preserve"> sinteză a </w:t>
            </w:r>
            <w:proofErr w:type="spellStart"/>
            <w:r w:rsidRPr="00432407">
              <w:rPr>
                <w:bCs/>
                <w:sz w:val="20"/>
                <w:szCs w:val="20"/>
                <w:lang w:val="ro-RO"/>
              </w:rPr>
              <w:t>studenţilor</w:t>
            </w:r>
            <w:proofErr w:type="spellEnd"/>
            <w:r w:rsidRPr="00432407">
              <w:rPr>
                <w:bCs/>
                <w:sz w:val="20"/>
                <w:szCs w:val="20"/>
                <w:lang w:val="ro-RO"/>
              </w:rPr>
              <w:t xml:space="preserve">;/ </w:t>
            </w:r>
          </w:p>
          <w:p w14:paraId="5F093B87" w14:textId="77777777" w:rsidR="008B3322" w:rsidRPr="00432407" w:rsidRDefault="008B3322" w:rsidP="008B3322">
            <w:pPr>
              <w:rPr>
                <w:bCs/>
                <w:sz w:val="20"/>
                <w:szCs w:val="20"/>
                <w:lang w:val="ro-RO"/>
              </w:rPr>
            </w:pPr>
            <w:r w:rsidRPr="00432407">
              <w:rPr>
                <w:bCs/>
                <w:sz w:val="20"/>
                <w:szCs w:val="20"/>
                <w:lang w:val="ro-RO"/>
              </w:rPr>
              <w:t>-</w:t>
            </w:r>
            <w:r w:rsidRPr="00432407">
              <w:rPr>
                <w:bCs/>
                <w:sz w:val="20"/>
                <w:szCs w:val="20"/>
                <w:lang w:val="ro-RO"/>
              </w:rPr>
              <w:tab/>
              <w:t>Interpretarea critică a unor teorii/modele din sfera de studiu a disciplinei;</w:t>
            </w:r>
          </w:p>
          <w:p w14:paraId="09364401" w14:textId="003D82FD" w:rsidR="0062362C" w:rsidRPr="00432407" w:rsidRDefault="008B3322" w:rsidP="008B3322">
            <w:pPr>
              <w:rPr>
                <w:bCs/>
                <w:sz w:val="20"/>
                <w:szCs w:val="20"/>
                <w:lang w:val="ro-RO"/>
              </w:rPr>
            </w:pPr>
            <w:r w:rsidRPr="00432407">
              <w:rPr>
                <w:bCs/>
                <w:sz w:val="20"/>
                <w:szCs w:val="20"/>
                <w:lang w:val="ro-RO"/>
              </w:rPr>
              <w:lastRenderedPageBreak/>
              <w:t>-</w:t>
            </w:r>
            <w:r w:rsidRPr="00432407">
              <w:rPr>
                <w:bCs/>
                <w:sz w:val="20"/>
                <w:szCs w:val="20"/>
                <w:lang w:val="ro-RO"/>
              </w:rPr>
              <w:tab/>
              <w:t>Analizarea sistemelor/cazuisticii din domeniu; Formularea unor opinii/concluzii proprii pertinente în legătură cu diferite problematici specifice disciplinei.</w:t>
            </w:r>
          </w:p>
        </w:tc>
        <w:tc>
          <w:tcPr>
            <w:tcW w:w="1332" w:type="pct"/>
          </w:tcPr>
          <w:p w14:paraId="01DB9A35" w14:textId="5211108B" w:rsidR="0062362C" w:rsidRPr="00432407" w:rsidRDefault="008B3322" w:rsidP="006611B6">
            <w:pPr>
              <w:rPr>
                <w:bCs/>
                <w:sz w:val="20"/>
                <w:szCs w:val="20"/>
                <w:lang w:val="ro-RO"/>
              </w:rPr>
            </w:pPr>
            <w:r w:rsidRPr="00432407">
              <w:rPr>
                <w:bCs/>
                <w:sz w:val="20"/>
                <w:szCs w:val="20"/>
                <w:lang w:val="ro-RO"/>
              </w:rPr>
              <w:lastRenderedPageBreak/>
              <w:t>Test grilă</w:t>
            </w:r>
          </w:p>
        </w:tc>
        <w:tc>
          <w:tcPr>
            <w:tcW w:w="873" w:type="pct"/>
          </w:tcPr>
          <w:p w14:paraId="60B78D70" w14:textId="319A884F" w:rsidR="0062362C" w:rsidRPr="00432407" w:rsidRDefault="008B3322" w:rsidP="006611B6">
            <w:pPr>
              <w:rPr>
                <w:bCs/>
                <w:sz w:val="20"/>
                <w:szCs w:val="20"/>
                <w:lang w:val="ro-RO"/>
              </w:rPr>
            </w:pPr>
            <w:r w:rsidRPr="00432407"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A34140" w:rsidRPr="00A34140" w14:paraId="73A75BEE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1221E469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3944450C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0B19B0FC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A34140" w:rsidRPr="00A34140" w14:paraId="04D5F994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52DC2B11" w14:textId="77777777" w:rsidR="008B3322" w:rsidRPr="00432407" w:rsidRDefault="008B3322" w:rsidP="008B3322">
            <w:pPr>
              <w:rPr>
                <w:bCs/>
                <w:sz w:val="20"/>
                <w:szCs w:val="20"/>
                <w:lang w:val="ro-RO"/>
              </w:rPr>
            </w:pPr>
            <w:r w:rsidRPr="00432407">
              <w:rPr>
                <w:bCs/>
                <w:sz w:val="20"/>
                <w:szCs w:val="20"/>
                <w:lang w:val="ro-RO"/>
              </w:rPr>
              <w:t>-</w:t>
            </w:r>
            <w:r w:rsidRPr="00432407">
              <w:rPr>
                <w:bCs/>
                <w:sz w:val="20"/>
                <w:szCs w:val="20"/>
                <w:lang w:val="ro-RO"/>
              </w:rPr>
              <w:tab/>
              <w:t xml:space="preserve">Fixarea </w:t>
            </w:r>
            <w:proofErr w:type="spellStart"/>
            <w:r w:rsidRPr="00432407">
              <w:rPr>
                <w:bCs/>
                <w:sz w:val="20"/>
                <w:szCs w:val="20"/>
                <w:lang w:val="ro-RO"/>
              </w:rPr>
              <w:t>noţiunilor</w:t>
            </w:r>
            <w:proofErr w:type="spellEnd"/>
            <w:r w:rsidRPr="00432407">
              <w:rPr>
                <w:bCs/>
                <w:sz w:val="20"/>
                <w:szCs w:val="20"/>
                <w:lang w:val="ro-RO"/>
              </w:rPr>
              <w:t xml:space="preserve"> prezentate în suportul de curs; </w:t>
            </w:r>
          </w:p>
          <w:p w14:paraId="636D04DD" w14:textId="77777777" w:rsidR="008B3322" w:rsidRPr="00432407" w:rsidRDefault="008B3322" w:rsidP="008B3322">
            <w:pPr>
              <w:rPr>
                <w:bCs/>
                <w:sz w:val="20"/>
                <w:szCs w:val="20"/>
                <w:lang w:val="ro-RO"/>
              </w:rPr>
            </w:pPr>
            <w:r w:rsidRPr="00432407">
              <w:rPr>
                <w:bCs/>
                <w:sz w:val="20"/>
                <w:szCs w:val="20"/>
                <w:lang w:val="ro-RO"/>
              </w:rPr>
              <w:t>-</w:t>
            </w:r>
            <w:r w:rsidRPr="00432407">
              <w:rPr>
                <w:bCs/>
                <w:sz w:val="20"/>
                <w:szCs w:val="20"/>
                <w:lang w:val="ro-RO"/>
              </w:rPr>
              <w:tab/>
              <w:t xml:space="preserve">Capacitatea de a utiliza corect termenii </w:t>
            </w:r>
            <w:proofErr w:type="spellStart"/>
            <w:r w:rsidRPr="00432407">
              <w:rPr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432407">
              <w:rPr>
                <w:bCs/>
                <w:sz w:val="20"/>
                <w:szCs w:val="20"/>
                <w:lang w:val="ro-RO"/>
              </w:rPr>
              <w:t xml:space="preserve"> teoriile specifice disciplinei; </w:t>
            </w:r>
          </w:p>
          <w:p w14:paraId="68607C62" w14:textId="77777777" w:rsidR="008B3322" w:rsidRPr="00432407" w:rsidRDefault="008B3322" w:rsidP="008B3322">
            <w:pPr>
              <w:rPr>
                <w:bCs/>
                <w:sz w:val="20"/>
                <w:szCs w:val="20"/>
                <w:lang w:val="ro-RO"/>
              </w:rPr>
            </w:pPr>
            <w:r w:rsidRPr="00432407">
              <w:rPr>
                <w:bCs/>
                <w:sz w:val="20"/>
                <w:szCs w:val="20"/>
                <w:lang w:val="ro-RO"/>
              </w:rPr>
              <w:t>-</w:t>
            </w:r>
            <w:r w:rsidRPr="00432407">
              <w:rPr>
                <w:bCs/>
                <w:sz w:val="20"/>
                <w:szCs w:val="20"/>
                <w:lang w:val="ro-RO"/>
              </w:rPr>
              <w:tab/>
              <w:t xml:space="preserve">Capacitatea de a opera cu informațiile transmise; </w:t>
            </w:r>
          </w:p>
          <w:p w14:paraId="7618A6EA" w14:textId="58909D3B" w:rsidR="0062362C" w:rsidRPr="00432407" w:rsidRDefault="008B3322" w:rsidP="008B3322">
            <w:pPr>
              <w:rPr>
                <w:bCs/>
                <w:sz w:val="20"/>
                <w:szCs w:val="20"/>
                <w:lang w:val="ro-RO"/>
              </w:rPr>
            </w:pPr>
            <w:r w:rsidRPr="00432407">
              <w:rPr>
                <w:bCs/>
                <w:sz w:val="20"/>
                <w:szCs w:val="20"/>
                <w:lang w:val="ro-RO"/>
              </w:rPr>
              <w:t>-</w:t>
            </w:r>
            <w:r w:rsidRPr="00432407">
              <w:rPr>
                <w:bCs/>
                <w:sz w:val="20"/>
                <w:szCs w:val="20"/>
                <w:lang w:val="ro-RO"/>
              </w:rPr>
              <w:tab/>
              <w:t>Elaborarea unui referat/studiu de caz (TC) pe baza notelor de curs, (</w:t>
            </w:r>
            <w:proofErr w:type="spellStart"/>
            <w:r w:rsidRPr="00432407">
              <w:rPr>
                <w:bCs/>
                <w:sz w:val="20"/>
                <w:szCs w:val="20"/>
                <w:lang w:val="ro-RO"/>
              </w:rPr>
              <w:t>activităţii</w:t>
            </w:r>
            <w:proofErr w:type="spellEnd"/>
            <w:r w:rsidRPr="00432407">
              <w:rPr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32407">
              <w:rPr>
                <w:bCs/>
                <w:sz w:val="20"/>
                <w:szCs w:val="20"/>
                <w:lang w:val="ro-RO"/>
              </w:rPr>
              <w:t>tutoriale</w:t>
            </w:r>
            <w:proofErr w:type="spellEnd"/>
            <w:r w:rsidRPr="00432407">
              <w:rPr>
                <w:bCs/>
                <w:sz w:val="20"/>
                <w:szCs w:val="20"/>
                <w:lang w:val="ro-RO"/>
              </w:rPr>
              <w:t>, după caz) și bibliografiei recomandate, în conformitate cu cerințele formulate.</w:t>
            </w:r>
          </w:p>
        </w:tc>
        <w:tc>
          <w:tcPr>
            <w:tcW w:w="1332" w:type="pct"/>
          </w:tcPr>
          <w:p w14:paraId="2AC85087" w14:textId="67D3FD26" w:rsidR="0062362C" w:rsidRPr="00432407" w:rsidRDefault="008B3322" w:rsidP="006611B6">
            <w:pPr>
              <w:rPr>
                <w:bCs/>
                <w:sz w:val="20"/>
                <w:szCs w:val="20"/>
                <w:lang w:val="ro-RO"/>
              </w:rPr>
            </w:pPr>
            <w:r w:rsidRPr="00432407">
              <w:rPr>
                <w:bCs/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873" w:type="pct"/>
          </w:tcPr>
          <w:p w14:paraId="61C605B6" w14:textId="67A8063D" w:rsidR="0062362C" w:rsidRPr="00432407" w:rsidRDefault="008B3322" w:rsidP="006611B6">
            <w:pPr>
              <w:rPr>
                <w:bCs/>
                <w:sz w:val="20"/>
                <w:szCs w:val="20"/>
                <w:lang w:val="ro-RO"/>
              </w:rPr>
            </w:pPr>
            <w:r w:rsidRPr="00432407"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62362C" w:rsidRPr="00A34140" w14:paraId="75D6020F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3D15FB5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32515927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A34140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7A3F39FD" w14:textId="77777777" w:rsidTr="00F245D3">
        <w:tc>
          <w:tcPr>
            <w:tcW w:w="1699" w:type="pct"/>
            <w:vAlign w:val="center"/>
          </w:tcPr>
          <w:p w14:paraId="7178DA5F" w14:textId="1B2CA7F6" w:rsidR="00054DE8" w:rsidRPr="00432407" w:rsidRDefault="00A34140" w:rsidP="00A34140">
            <w:pPr>
              <w:jc w:val="center"/>
              <w:rPr>
                <w:bCs/>
                <w:color w:val="FF0000"/>
                <w:sz w:val="20"/>
                <w:szCs w:val="20"/>
                <w:lang w:val="ro-RO"/>
              </w:rPr>
            </w:pPr>
            <w:r w:rsidRPr="00432407">
              <w:rPr>
                <w:bCs/>
                <w:sz w:val="20"/>
                <w:szCs w:val="20"/>
                <w:lang w:val="ro-RO"/>
              </w:rPr>
              <w:t>1</w:t>
            </w:r>
            <w:r w:rsidR="008B3322" w:rsidRPr="00432407">
              <w:rPr>
                <w:bCs/>
                <w:sz w:val="20"/>
                <w:szCs w:val="20"/>
                <w:lang w:val="ro-RO"/>
              </w:rPr>
              <w:t>4</w:t>
            </w:r>
            <w:r w:rsidRPr="00432407">
              <w:rPr>
                <w:bCs/>
                <w:sz w:val="20"/>
                <w:szCs w:val="20"/>
                <w:lang w:val="ro-RO"/>
              </w:rPr>
              <w:t>.09.2025</w:t>
            </w:r>
          </w:p>
        </w:tc>
        <w:tc>
          <w:tcPr>
            <w:tcW w:w="1699" w:type="pct"/>
          </w:tcPr>
          <w:p w14:paraId="7188C52A" w14:textId="4B1DA759" w:rsidR="00054DE8" w:rsidRPr="00A34140" w:rsidRDefault="008B3322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8B3322">
              <w:rPr>
                <w:sz w:val="20"/>
                <w:szCs w:val="20"/>
                <w:lang w:val="ro-RO"/>
              </w:rPr>
              <w:t xml:space="preserve">Lector  </w:t>
            </w:r>
            <w:proofErr w:type="spellStart"/>
            <w:r w:rsidRPr="008B3322">
              <w:rPr>
                <w:sz w:val="20"/>
                <w:szCs w:val="20"/>
                <w:lang w:val="ro-RO"/>
              </w:rPr>
              <w:t>univ</w:t>
            </w:r>
            <w:proofErr w:type="spellEnd"/>
            <w:r w:rsidRPr="008B3322">
              <w:rPr>
                <w:sz w:val="20"/>
                <w:szCs w:val="20"/>
                <w:lang w:val="ro-RO"/>
              </w:rPr>
              <w:t xml:space="preserve"> dr. UNGUREANU Ciprian Gabriel</w:t>
            </w:r>
          </w:p>
        </w:tc>
        <w:tc>
          <w:tcPr>
            <w:tcW w:w="1602" w:type="pct"/>
          </w:tcPr>
          <w:p w14:paraId="66D6307D" w14:textId="77777777" w:rsidR="00054DE8" w:rsidRPr="00432407" w:rsidRDefault="008B3322" w:rsidP="00F245D3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432407">
              <w:rPr>
                <w:bCs/>
                <w:sz w:val="20"/>
                <w:szCs w:val="20"/>
                <w:lang w:val="ro-RO"/>
              </w:rPr>
              <w:t xml:space="preserve">Lector  </w:t>
            </w:r>
            <w:proofErr w:type="spellStart"/>
            <w:r w:rsidRPr="00432407">
              <w:rPr>
                <w:bCs/>
                <w:sz w:val="20"/>
                <w:szCs w:val="20"/>
                <w:lang w:val="ro-RO"/>
              </w:rPr>
              <w:t>univ</w:t>
            </w:r>
            <w:proofErr w:type="spellEnd"/>
            <w:r w:rsidRPr="00432407">
              <w:rPr>
                <w:bCs/>
                <w:sz w:val="20"/>
                <w:szCs w:val="20"/>
                <w:lang w:val="ro-RO"/>
              </w:rPr>
              <w:t xml:space="preserve"> dr. UNGUREANU Ciprian Gabriel</w:t>
            </w:r>
          </w:p>
          <w:p w14:paraId="5970CA12" w14:textId="77777777" w:rsidR="008B3322" w:rsidRDefault="008B3322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  <w:p w14:paraId="655EA079" w14:textId="164033A5" w:rsidR="008B3322" w:rsidRPr="00A34140" w:rsidRDefault="008B3322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A34140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5EC4E40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426DE06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A34140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EAFC00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A34140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1E6CAE5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44206A18" w14:textId="77777777" w:rsidR="00054DE8" w:rsidRPr="00A34140" w:rsidRDefault="00054DE8" w:rsidP="00054DE8">
      <w:pPr>
        <w:rPr>
          <w:lang w:val="es-ES"/>
        </w:rPr>
      </w:pPr>
    </w:p>
    <w:p w14:paraId="04EFA748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4FE06" w14:textId="77777777" w:rsidR="00FC3785" w:rsidRDefault="00FC3785" w:rsidP="001011B1">
      <w:r>
        <w:separator/>
      </w:r>
    </w:p>
  </w:endnote>
  <w:endnote w:type="continuationSeparator" w:id="0">
    <w:p w14:paraId="20A8BC71" w14:textId="77777777" w:rsidR="00FC3785" w:rsidRDefault="00FC3785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22C69" w14:textId="5BAD72A6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C221A6">
      <w:rPr>
        <w:rStyle w:val="PageNumber"/>
        <w:rFonts w:eastAsiaTheme="majorEastAsia"/>
        <w:noProof/>
      </w:rPr>
      <w:t>4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C221A6">
      <w:rPr>
        <w:rStyle w:val="PageNumber"/>
        <w:rFonts w:eastAsiaTheme="majorEastAsia"/>
        <w:noProof/>
      </w:rPr>
      <w:t>4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AC633" w14:textId="77777777" w:rsidR="00FC3785" w:rsidRDefault="00FC3785" w:rsidP="001011B1">
      <w:r>
        <w:separator/>
      </w:r>
    </w:p>
  </w:footnote>
  <w:footnote w:type="continuationSeparator" w:id="0">
    <w:p w14:paraId="0359E9B7" w14:textId="77777777" w:rsidR="00FC3785" w:rsidRDefault="00FC3785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AdsTWgQAAMwLAAAOAAAAZHJzL2Uyb0RvYy54bWzsVttu4zYQfS/QfyD0&#10;rliSJVkSoiwSX4IF0jbobj+AliiLWIlUSTp2WvTfO0NadhIn2OxuH2vANqUhRzPnzJzR5Yd935EH&#10;pjSXovTCi8AjTFSy5mJTen98XvmZR7ShoqadFKz0Hpn2Plz9/NPlbihYJFvZ1UwRcCJ0sRtKrzVm&#10;KCYTXbWsp/pCDkyAsZGqpwYu1WZSK7oD7303iYIgneykqgclK6Y13F04o3dl/TcNq8xvTaOZIV3p&#10;QWzG/ir7u8bfydUlLTaKDi2vDmHQ74iip1zAQ4+uFtRQslX8zFXPKyW1bMxFJfuJbBpeMZsDZBMG&#10;L7K5VXI72Fw2xW4zHGECaF/g9N1uq18f7hXhdeklWRYH8AXCBO2Bqlu1HahiJESQdsOmgL23avg0&#10;3CuXKSzvZPVFg3ny0o7XG7eZrHe/yBoc0q2RFqR9o3p0AemTveXi8cgF2xtSwc0Q4MgjoKwC2zSZ&#10;pnniyKpaYBSPhcEMzGCNwmg0LcfTSR65o+ksReOEFu6pNtJDZJgWlJ0+Iat/DNlPLR2YJUwjWgdk&#10;o2kwS1IbkUP2MyZ5I/fExo0xwGbElZg93IbULEzawUuEnLdUbNi1UnLXMlpDlJYUyOV41OWi0cnX&#10;8A7TOLXATeMDcE9ABwsiHme2N46w0WJQ2twy2RNclJ6C1rJR0oc7bRzC4xbkVsuO1yvedfZCbdbz&#10;TpEHCm24sp8DKc+2dQI3C4nHnEd3B8KDZ6ANA7Vt9XceRnFwE+X+Ks1mfryKEz+fBZkfhPlNngZx&#10;Hi9W/2CAYVy0vK6ZuOOCjS0exu8j+iA2rjltk5Nd6eVJlDiG3kwysJ/Xkuy5AcXreF962XETLZDX&#10;paghbVoYyju3njwP39YxYDD+W1RsFSDxrgTMfr0HL1gaa1k/Qj0oCXxBq4BMw6KV6i+P7EDySk//&#10;uYUO90j3UUBNoT6OCzUu1uOCigqOlp7xiFvOjdPR7aD4pgXPrmqFvIY+b7itiVMUViNss11dDrwq&#10;4HsgA1ZnZHxd9+GU2WLsbnb07/LRU/VlO/ggvQM1fM07bh7tGAE2MSjxcM8rBBIvTg0cTnMoqzTM&#10;8lEbYRs+nUyR4XGzOwqdwiuri6fG1QN0CwJ0unXWy8+9TPDyWTjrjg9jP+H6kDhw8GIWvIKdmzML&#10;WW17JowbnIp1gIEUuuWD9ogqWL9mNTT2x9oR+VrXRdl1ALJ848+TYO7HwWzpX+fxzJ8Fy1kcxFk4&#10;D+dj1201Axhotxj4f9B2VjpGTTprAVogJNg7WlW/A9g478M0CWAKwJyfJqmdAmA2ipmqxZ0NqAxu&#10;dUpzNFjkT2AjD+9T1bNxhGKFoywJDqL6chZ9s6gepZEW36SVQb7Mllnsx1G6BNYWC/96NY/9dBXO&#10;ksV0MZ8vwpE1p5VYaD9OmuXjTYl8aw480TxX7zCELOH/yz++xpzV/lihoLC4hK/VWvvKaAfF4fUW&#10;30mfXttdp5fwq38B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EYKNz3AAAAAQB&#10;AAAPAAAAZHJzL2Rvd25yZXYueG1sTI9Ba8JAEIXvhf6HZQq91U2U2DbNRkRsT1JQC6W3MTsmwexs&#10;yK5J/Pdde7GXgcd7vPdNthhNI3rqXG1ZQTyJQBAXVtdcKvjavz+9gHAeWWNjmRRcyMEiv7/LMNV2&#10;4C31O1+KUMIuRQWV920qpSsqMugmtiUO3tF2Bn2QXSl1h0MoN42cRtFcGqw5LFTY0qqi4rQ7GwUf&#10;Aw7LWbzuN6fj6vKzTz6/NzEp9fgwLt9AeBr9LQxX/IAOeWA62DNrJxoF4RH/d69e8joFcVCQJM8g&#10;80z+h89/AQAA//8DAFBLAwQKAAAAAAAAACEAew9qb5UJAACVCQAAFAAAAGRycy9tZWRpYS9pbWFn&#10;ZTEucG5niVBORw0KGgoAAAANSUhEUgAAAF0AAABMCAMAAAA4JUvPAAADAFBMVEX///9KSpRardal&#10;rc6ljM7m7/dzrd7O5u+lteZ7Y+al5s57Y7WEjLWljK0QraVaMd5a3jEQ3jFaMZxanDEQnDFaa1pa&#10;72MQa94Q72MQa1paKVoQKd4QKVpaaxlarWMQa5wQrWMQaxlaKRkQKZwQKRl7zqV7EN573hAx3hB7&#10;EJx7nBAxnBA6zqU6jKUQzqUQjKVaSlpazmMQSt4QzmMQSlpaCFoQCN4QCFpaShlajGMQSpwQjGMQ&#10;ShlaCBkQCJwQCBlazqV7xebW5tb37+/W5qXW5kKc5qWc5kLWtaXWtUKctaWctULW5nPW5hCc5nOc&#10;5hDWtXPWtRCctXOctRBKWpR77+bmjO/mjGvmOu/mOms67+Y6rebmjK3mjCnmOq3mOil7Y5StjO+t&#10;jGutOu+tOmutjCmtOq2tOimtY++tY63mY+/mY2vmEO/mEGsQ7+YQrebmY63mYynmEK3mECmtY2ut&#10;EO+tEGutYymtEK2tECljnLWtjIxa7+bmjM7mjErmOs7mOko6zuY6jObmjIzmjAjmOozmOgitjEqt&#10;Os6tOkqtjAitOoytOgitY86tY4zmY87mY0rmEM7mEEoQzuYQjObmY4zmYwjmEIzmEAitY0qtEM6t&#10;EEqtYwitEIytEAhjnJR7jOalzu/WzuZ7a1p772Mxa94x72Mxa1p7Md573jEx3jF7KVoxKd4xKVp7&#10;MZx7nDExnDF7axl7rWMxa5wxrWMxaxl7KRkxKZwxKRl776V7Slp7zmMxSt4xzmMxSlp7CFoxCN4x&#10;CFp7Shl7jGMxSpwxjGMxShl7CBkxCJwxCBla76VaUuZac7VaWpT3vd5axeb35qX35kK95qW95kL3&#10;taX3tUK9taW9tUL35nP35hC95nO95hD3tXP3tRC9tXO9tRBalOaEnJxja5zOxc5aEO9a7xAQ7xBa&#10;EK1arRAQrRBaEM5azhAQzhBaEIxajBAQjBBaUr2l7+/Wre/Wrc5ac+Y677U6rbUQ77U675Q6rZQQ&#10;75RKSpz3//9are/3/95KSoSw4hDKAAAADGNtUFBKQ21wMDcxMgAAAANIAHO8AAAGOElEQVRYR+1Y&#10;0XHrNhDkEASBGYJFSWgBBaSOVBOxBbeQT3BeCxqyAf2TsrJ7ACUqeTYpJz95Y1m2RQo4LPYWiwOL&#10;4vv1zcA3A/9zBswX8c96R8fTYd3KjE99nkc2ahVvfu7485H0oT49vjk2l27VrmvcOn7br8Kz47yF&#10;/lSfD/cIxoWbe4A3w62v/D3C+DY9wutTXdZb3ABBWdvcCsFDWAVo5HIJod2Fl2m0WaNfffo8/EwE&#10;5Y8E3rTThHjNMhaDhxBzvEL1YQrTYCW8PqFf+ZSyf7JkDueyrP+QVtr1ITB+Iteny+k2KKEXE0Pw&#10;cIsjLmdT12e8PwUP8mpAwBQRrUVnxJ7CwKmY9q3HjRtuDJbRK0DnVSB6fUAvdvxMzgass1kN8Cqi&#10;Z7gRX+sLry4MzmiIBx0d5Wte9o0B9PO1rK9ludLb35nRp3Nd4o2fk+6EVumPySeabnJrCl3hK+JO&#10;k3FeXzlnclObD1UpgmErmaJKkYCeie0Ea5qN88WJg8k7xK4AoTJlTNx+HN2yzZXNrifthwQev70F&#10;NZyLXCMP3snQmAslbyS2TPr6MfbCHAQ4KCwB3ibaRZXmXTcpCVOoCnwlk0pfIaXCZmL04+Uqcs8o&#10;DtpzMQnXsoaYZl6AJj8gxSnD/Ug1ZuCrZf6zQch8AnGGKscowLNMyAYXq30vqiwm5gDQCUnmu7ao&#10;n4Sn4FN66Bq6ldCiatjNGJlhpNTcUxDiiC5gnHAg5C33TszjDQ7nLi55xZqZCzCFpST/hXd86bRA&#10;F+ToseWRJBGqoXBqo5OXCL9QtY9TX70XdpA7sk69rBFBf+Ua3HjNViSP9tfSauNARpKKJLYXNZL+&#10;JKZKA02Wy+c2kIfFukueUdY/AD6C9btWTCND0MskHUMxLzIA+g3/TfGpSvKOvwetkxPKIoX1aryb&#10;zArlQ+holwSzyYtYdZrpla4hqpT4CB/FyZGKfGNy8EbJf17dW6wn8KIBGUPAU4fkHn5Am5d5SKIt&#10;PEDkkua5Kzi7ZKeEH2ib/Io8O/Qfo4idl5jLIQlGFtLO6AU0n3VwtTByIUbs61jMVmxeLiuvczuO&#10;san1RTXIa15QQk2fVivsEFbJFSWCmQKIWdSFLXVrmd55SzsN2SebMJXkiEBbGFFMMhz6OnnhrrRT&#10;MRSNScyQT0Bqk2L46zx2LAmPW/HI/C+etzepCL9YB91gppcvdiA5psHQBYidJUQypb1JLXSqDfgD&#10;7MIMmYdKOnUX0ARTAHapBF5gXehHfNB5vnJ/zQFJtUpLN2E3rO7I+cHsBr7kVqP8qOnYKu2frJT6&#10;9nfxexlh8IWlMdrXYxO+NqeDRM+rE/9d2vKooFvsUFTbk34Z9x2/7uCJw6KZKUSupbQdokgqjNGb&#10;RfVn/oDO3irXDHGpCLiHD9E51cEv538VPA3sZ92NdlSqrVullLWd8br4DwLneRHjrGeNcfzjeLDP&#10;FH+tVlr7u9LABRhJa6zAR/xBKnBzsdRV230seOva5TxnlGvl+GI6pSqnWgUpLveYc3xeHy03R9Aj&#10;6l/uRHyxkHd+9raFgwVc9COrMVZnMh/b4PNmyHUDVuv36HGKKJXUgHrXQY/O4XBw4Yipx7hqu2+Q&#10;7gk7dlSNO6hISTozQuxVXkrrtruiz4zV5KbHeLs4nJvC9Dh2GzjCckzuULy+yAy8ZcV7aLWCw8tZ&#10;T17+wfu7zGoX6NwIxe+jRxf7N6dHpHNQiwxZHGfeOc+XsT9ppq9QGrCiHKpR3JzM5CcGWkZ6DfuK&#10;d8OZI5uqufThTw6geVr9Ou9PeLoLswpwx9HFAYTHVnt4/JJVrI3XsBfH5tbHRTM9jgaycmaPNQwe&#10;QmWY9fx0Y8TnRV/7CILKcK5I5sLP7m7mnltV7PCnWtYq9bMv7IKXJVd+EoOVE1ePgDwWft9R7wm7&#10;1PM4wr7w0tyq86MXYM/MpKmgLGiwwhLv2uBcyMP8Sy8ggv5aazyZQVb12EGLGsT3t96KE2itj6ph&#10;wb08ENo7xLvh2ffSN7GhTOAzcYiNi7/hAk8GPJjpXdOgmF89bdobnHOG993wI7aL8nQIvVxEhyrk&#10;iEdiLGsYm9dfeGnsFq6tHV4o1UeLisApKxR73nQOe4k9fiHyd5dvBn4lBv4CZ1aann0YPWwAAAAA&#10;SUVORK5CYIJQSwECLQAUAAYACAAAACEAsYJntgoBAAATAgAAEwAAAAAAAAAAAAAAAAAAAAAAW0Nv&#10;bnRlbnRfVHlwZXNdLnhtbFBLAQItABQABgAIAAAAIQA4/SH/1gAAAJQBAAALAAAAAAAAAAAAAAAA&#10;ADsBAABfcmVscy8ucmVsc1BLAQItABQABgAIAAAAIQBYAdsTWgQAAMwLAAAOAAAAAAAAAAAAAAAA&#10;ADoCAABkcnMvZTJvRG9jLnhtbFBLAQItABQABgAIAAAAIQCqJg6+vAAAACEBAAAZAAAAAAAAAAAA&#10;AAAAAMAGAABkcnMvX3JlbHMvZTJvRG9jLnhtbC5yZWxzUEsBAi0AFAAGAAgAAAAhAARgo3PcAAAA&#10;BAEAAA8AAAAAAAAAAAAAAAAAswcAAGRycy9kb3ducmV2LnhtbFBLAQItAAoAAAAAAAAAIQB7D2pv&#10;lQkAAJUJAAAUAAAAAAAAAAAAAAAAALwIAABkcnMvbWVkaWEvaW1hZ2UxLnBuZ1BLBQYAAAAABgAG&#10;AHwBAACDE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E2agXgQAANMLAAAOAAAAZHJzL2Uyb0RvYy54bWzsVttu4zYQfS/QfyD0&#10;ruhi3RFlkfgSLJC2QXf7AbREW8RKokrSsdOi/94ZUrKTOMFmd/tYA7YpDTmaOWfOjC4/HLqWPDCp&#10;uOhLJ7jwHcL6StS835bOH59XbuYQpWlf01b0rHQemXI+XP380+V+KFgoGtHWTBJw0qtiP5ROo/VQ&#10;eJ6qGtZRdSEG1oNxI2RHNVzKrVdLugfvXeuFvp94eyHrQYqKKQV3F9boXBn/mw2r9G+bjWKatKUD&#10;sWnzK83vGn+9q0tabCUdGl6NYdDviKKjvIeHHl0tqKZkJ/mZq45XUiix0ReV6Dyx2fCKmRwgm8B/&#10;kc2tFLvB5LIt9tvhCBNA+wKn73Zb/fpwLwmvSycMZnHup1GeO6SnHXB1K3cDlYwEiNJ+2Baw+VYO&#10;n4Z7aVOF5Z2ovigwey/teL21m8l6/4uowSHdaWFQOmxkhy4gf3IwZDweyWAHTSq4GQAeeQicVWCb&#10;xbMkjy1bVQOU4rHAT8EM1jAIJ9NyOh3noT2apAkaPVrYp5pIx8gwLag7dYJW/Ri0nxo6MMOYQrRG&#10;aPM0n4VJGs4mZD9jkjfiQEzcGANsRlyJPsBtSM3ApCy8pBfzhvZbdi2l2DeM1hClIQVyOR61uSh0&#10;8jW8gyRKDHCzaATuCehgQcSjzIjjCBstBqn0LRMdwUXpSNCWiZI+3CltEZ62ILdKtLxe8bY1F3K7&#10;nreSPFDQ4cp8RlKebWt73NwLPGY92jsQHjwDbRio0dXfeRBG/k2Yu6skS91oFcVunvqZ6wf5TZ74&#10;UR4tVv9ggEFUNLyuWX/HezZpPIjeR/TYbaw6jcrJvnTyOIwtQ28m6ZvPa0l2XEPLa3lXOtlxEy2Q&#10;12VfQ9q00JS3du09D9/UMWAw/RtUTBUg8bYE9GF9MIoedauKtagfoSykANpAMdCuYdEI+ZdD9tD6&#10;Skf9uQOhO6T92ENpYZ+cFnJarKcF7Ss4WjraIXY517af7gbJtw14tsXbi2uQ+4ab0sA6tVGYVmE0&#10;d3U58KqA78gJrM44+Xr/h1N6h7HbGdK9y0dH5Zfd4EILHqjma95y/WjGCZCKQfUP97xCPPHiiY6T&#10;JMuCLDrqGHbhw8kMeZ722pOgF16Z7niSrxpAM4jP6daZop978fDyWTTrlg+TqnA95g0UvBgJr0Bn&#10;x81CVLuO9drOT8lagED0quGDcogsWLdmNcj7Y215fE17YXbtQ3O+ceexP3cjP12613mUuqm/TCM/&#10;yoJ5MJ+0t1MMYKDtYuD/gfhMA5k605kQaIGQoIKUrH4HsHHsB0nswyyAcT+LEzMLwKwl01WDOzfQ&#10;a3Cr7TdHg0H+BDby8L7eejaUsGXhQIv9sbW+nEjf3FqPDZIW39Qx/XyZLbPIjcJkCawtFu71ah65&#10;ySpI48VsMZ8vgok12zGx0H6cNMPHm43yrWnwpPPZeodRZAj/fwjgy8xZ7U8VCg0Wl/A1rda8OZpx&#10;Mb7l4qvp02uz6/QufvU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BGCjc9wA&#10;AAAEAQAADwAAAGRycy9kb3ducmV2LnhtbEyPQWvCQBCF74X+h2UKvdVNlNg2zUZEbE9SUAultzE7&#10;JsHsbMiuSfz3XXuxl4HHe7z3TbYYTSN66lxtWUE8iUAQF1bXXCr42r8/vYBwHlljY5kUXMjBIr+/&#10;yzDVduAt9TtfilDCLkUFlfdtKqUrKjLoJrYlDt7RdgZ9kF0pdYdDKDeNnEbRXBqsOSxU2NKqouK0&#10;OxsFHwMOy1m87jen4+rys08+vzcxKfX4MC7fQHga/S0MV/yADnlgOtgzaycaBeER/3evXvI6BXFQ&#10;kCTPIPNM/ofPfwEAAP//AwBQSwMECgAAAAAAAAAhAHsPam+VCQAAlQkAABQAAABkcnMvbWVkaWEv&#10;aW1hZ2UxLnBuZ4lQTkcNChoKAAAADUlIRFIAAABdAAAATAgDAAAAOCVLzwAAAwBQTFRF////SkqU&#10;Wq3Wpa3OpYzO5u/3c63ezubvpbXme2PmpebOe2O1hIy1pYytEK2lWjHeWt4xEN4xWjGcWpwxEJwx&#10;WmtaWu9jEGveEO9jEGtaWilaECneEClaWmsZWq1jEGucEK1jEGsZWikZECmcECkZe86lexDee94Q&#10;Md4QexCce5wQMZwQOs6lOoylEM6lEIylWkpaWs5jEEreEM5jEEpaWghaEAjeEAhaWkoZWoxjEEqc&#10;EIxjEEoZWggZEAicEAgZWs6le8Xm1ubW9+/v1ual1uZCnOalnOZC1rWl1rVCnLWlnLVC1uZz1uYQ&#10;nOZznOYQ1rVz1rUQnLVznLUQSlqUe+/m5ozv5oxr5jrv5jprOu/mOq3m5oyt5owp5jqt5jope2OU&#10;rYzvrYxrrTrvrTprrYwprTqtrToprWPvrWOt5mPv5mNr5hDv5hBrEO/mEK3m5mOt5mMp5hCt5hAp&#10;rWNrrRDvrRBrrWMprRCtrRApY5y1rYyMWu/m5ozO5oxK5jrO5jpKOs7mOozm5oyM5owI5jqM5joI&#10;rYxKrTrOrTpKrYwIrTqMrToIrWPOrWOM5mPO5mNK5hDO5hBKEM7mEIzm5mOM5mMI5hCM5hAIrWNK&#10;rRDOrRBKrWMIrRCMrRAIY5yUe4zmpc7v1s7me2tae+9jMWveMe9jMWtaezHee94xMd4xeylaMSne&#10;MSlaezGce5wxMZwxe2sZe61jMWucMa1jMWsZeykZMSmcMSkZe++le0pae85jMUreMc5jMUpaewha&#10;MQjeMQhae0oZe4xjMUqcMYxjMUoZewgZMQicMQgZWu+lWlLmWnO1WlqU973eWsXm9+al9+ZCveal&#10;veZC97Wl97VCvbWlvbVC9+Zz9+YQveZzveYQ97Vz97UQvbVzvbUQWpTmhJycY2uczsXOWhDvWu8Q&#10;EO8QWhCtWq0QEK0QWhDOWs4QEM4QWhCMWowQEIwQWlK9pe/v1q3v1q3OWnPmOu+1Oq21EO+1Ou+U&#10;Oq2UEO+USkqc9///Wq3v9//eSkqEsOIQygAAAAxjbVBQSkNtcDA3MTIAAAADSABzvAAABjhJREFU&#10;WEftWNFx6zYQ5BAEgRmCRUloAQWkjlQTsQW3kE9wXgsasgH9k7KyewAlKnk2KSc/eWNZtkUKOCz2&#10;FosDi+L79c3ANwP/cwbMF/HPekfH02HdyoxPfZ5HNmoVb37u+POR9KE+Pb45Npdu1a5r3Dp+26/C&#10;s+O8hf5Unw/3CMaFm3uAN8Otr/w9wvg2PcLrU13WW9wAQVnb3ArBQ1gFaORyCaHdhZdptFmjX336&#10;PPxMBOWPBN6004R4zTIWg4cQc7xC9WEK02AlvD6hX/mUsn+yZA7nsqz/kFba9SEwfiLXp8vpNiih&#10;FxND8HCLIy5nU9dnvD8FD/JqQMAUEa1FZ8SewsCpmPatx40bbgyW0StA51Ugen1AL3b8TM4GrLNZ&#10;DfAqome4EV/rC68uDM5oiAcdHeVrXvaNAfTztayvZbnS29+Z0adzXeKNn5PuhFbpj8knmm5yawpd&#10;4SviTpNxXl85Z3JTmw9VKYJhK5miSpGAnontBGuajfPFiYPJO8SuAKEyZUzcfhzdss2Vza4n7YcE&#10;Hr+9BTWci1wjD97J0JgLJW8ktkz6+jH2whwEOCgsAd4m2kWV5l03KQlTqAp8JZNKXyGlwmZi9OPl&#10;KnLPKA7aczEJ17KGmGZegCY/IMUpw/1INWbgq2X+s0HIfAJxhirHKMCzTMgGF6t9L6osJuYA0AlJ&#10;5ru2qJ+Ep+BTeugaupXQomrYzRiZYaTU3FMQ4oguYJxwIOQt907M4w0O5y4uecWamQswhaUk/4V3&#10;fOm0QBfk6LHlkSQRqqFwaqOTlwi/ULWPU1+9F3aQO7JOvawRQX/lGtx4zVYkj/bX0mrjQEaSiiS2&#10;FzWS/iSmSgNNlsvnNpCHxbpLnlHWPwA+gvW7VkwjQ9DLJB1DMS8yAPoN/03xqUryjr8HrZMTyiKF&#10;9Wq8m8wK5UPoaJcEs8mLWHWa6ZWuIaqU+AgfxcmRinxjcvBGyX9e3VusJ/CiARlDwFOH5B5+QJuX&#10;eUiiLTxA5JLmuSs4u2SnhB9om/yKPDv0H6OInZeYyyEJRhbSzugFNJ91cLUwciFG7OtYzFZsXi4r&#10;r3M7jrGp9UU1yGteUEJNn1Yr7BBWyRUlgpkCiFnUhS11a5neeUs7DdknmzCV5IhAWxhRTDIc+jp5&#10;4a60UzEUjUnMkE9AapNi+Os8diwJj1vxyPwvnrc3qQi/WAfdYKaXL3YgOabB0AWInSVEMqW9SS10&#10;qg34A+zCDJmHSjp1F9AEUwB2qQReYF3oR3zQeb5yf80BSbVKSzdhN6zuyPnB7Aa+5Faj/Kjp2Crt&#10;n6yU+vZ38XsZYfCFpTHa12MTvjang0TPqxP/XdryqKBb7FBU25N+Gfcdv+7gicOimSlErqW0HaJI&#10;KozRm0X1Z/6Azt4q1wxxqQi4hw/ROdXBL+d/FTwN7GfdjXZUqq1bpZS1nfG6+A8C53kR46xnjXH8&#10;43iwzxR/rVZa+7vSwAUYSWuswEf8QSpwc7HUVdt9LHjr2uU8Z5Rr5fhiOqUqp1oFKS73mHN8Xh8t&#10;N0fQI+pf7kR8sZB3fva2hYMFXPQjqzFWZzIf2+DzZsh1A1br9+hxiiiV1IB610GPzuFwcOGIqce4&#10;artvkO4JO3ZUjTuoSEk6M0LsVV5K67a7os+M1eSmx3i7OJybwvQ4dhs4wnJM7lC8vsgMvGXFe2i1&#10;gsPLWU9e/sH7u8xqF+jcCMXvo0cX+zenR6RzUIsMWRxn3jnPl7E/aaavUBqwohyqUdyczOQnBlpG&#10;eg37infDmSObqrn04U8OoHla/TrvT3i6C7MKcMfRxQGEx1Z7ePySVayN17AXx+bWx0UzPY4GsnJm&#10;jzUMHkJlmPX8dGPE50Vf+wiCynCuSObCz+5u5p5bVezwp1rWKvWzL+yClyVXfhKDlRNXj4A8Fn7f&#10;Ue8Ju9TzOMK+8NLcqvOjF2DPzKSpoCxosMIS79rgXMjD/EsvIIL+Wms8mUFW9dhBixrE97feihNo&#10;rY+qYcG9PBDaO8S74dn30jexoUzgM3GIjYu/4QJPBjyY6V3ToJhfPW3aG5xzhvfd8CO2i/J0CL1c&#10;RIcq5IhHYixrGJvXX3hp7BaurR1eKNVHi4rAKSsUe950DnuJPX4h8neXbwZ+JQb+AmdWmp59GD1s&#10;AAAAAElFTkSuQmCCUEsBAi0AFAAGAAgAAAAhALGCZ7YKAQAAEwIAABMAAAAAAAAAAAAAAAAAAAAA&#10;AFtDb250ZW50X1R5cGVzXS54bWxQSwECLQAUAAYACAAAACEAOP0h/9YAAACUAQAACwAAAAAAAAAA&#10;AAAAAAA7AQAAX3JlbHMvLnJlbHNQSwECLQAUAAYACAAAACEATRNmoF4EAADTCwAADgAAAAAAAAAA&#10;AAAAAAA6AgAAZHJzL2Uyb0RvYy54bWxQSwECLQAUAAYACAAAACEAqiYOvrwAAAAhAQAAGQAAAAAA&#10;AAAAAAAAAADEBgAAZHJzL19yZWxzL2Uyb0RvYy54bWwucmVsc1BLAQItABQABgAIAAAAIQAEYKNz&#10;3AAAAAQBAAAPAAAAAAAAAAAAAAAAALcHAABkcnMvZG93bnJldi54bWxQSwECLQAKAAAAAAAAACEA&#10;ew9qb5UJAACVCQAAFAAAAAAAAAAAAAAAAADACAAAZHJzL21lZGlhL2ltYWdlMS5wbmdQSwUGAAAA&#10;AAYABgB8AQAAhx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2C"/>
    <w:rsid w:val="00027B63"/>
    <w:rsid w:val="00054DE8"/>
    <w:rsid w:val="00054EA4"/>
    <w:rsid w:val="000750AD"/>
    <w:rsid w:val="000B6C85"/>
    <w:rsid w:val="000B78C8"/>
    <w:rsid w:val="001011B1"/>
    <w:rsid w:val="001649A9"/>
    <w:rsid w:val="001E537D"/>
    <w:rsid w:val="002B5D06"/>
    <w:rsid w:val="00323918"/>
    <w:rsid w:val="0039094F"/>
    <w:rsid w:val="003D1BF9"/>
    <w:rsid w:val="003F7E94"/>
    <w:rsid w:val="00422F16"/>
    <w:rsid w:val="00432407"/>
    <w:rsid w:val="00485AB5"/>
    <w:rsid w:val="004C297D"/>
    <w:rsid w:val="00590497"/>
    <w:rsid w:val="0062362C"/>
    <w:rsid w:val="00682A8B"/>
    <w:rsid w:val="007052EF"/>
    <w:rsid w:val="00741E57"/>
    <w:rsid w:val="00744C31"/>
    <w:rsid w:val="007A2A6D"/>
    <w:rsid w:val="007A5FBA"/>
    <w:rsid w:val="008452B0"/>
    <w:rsid w:val="00897306"/>
    <w:rsid w:val="008B3322"/>
    <w:rsid w:val="008F453C"/>
    <w:rsid w:val="00906947"/>
    <w:rsid w:val="00960046"/>
    <w:rsid w:val="009B05E5"/>
    <w:rsid w:val="00A02FB9"/>
    <w:rsid w:val="00A34140"/>
    <w:rsid w:val="00A71F53"/>
    <w:rsid w:val="00B64F68"/>
    <w:rsid w:val="00B83D2A"/>
    <w:rsid w:val="00BC03F3"/>
    <w:rsid w:val="00BE2F7A"/>
    <w:rsid w:val="00C221A6"/>
    <w:rsid w:val="00C2417C"/>
    <w:rsid w:val="00C44FE6"/>
    <w:rsid w:val="00C95BF0"/>
    <w:rsid w:val="00CA4076"/>
    <w:rsid w:val="00DB7DAD"/>
    <w:rsid w:val="00DE393A"/>
    <w:rsid w:val="00ED67EE"/>
    <w:rsid w:val="00FC3785"/>
    <w:rsid w:val="00FD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paragraph" w:customStyle="1" w:styleId="TableParagraph">
    <w:name w:val="Table Paragraph"/>
    <w:basedOn w:val="Normal"/>
    <w:uiPriority w:val="1"/>
    <w:qFormat/>
    <w:rsid w:val="00DB7DAD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  <w:style w:type="table" w:customStyle="1" w:styleId="TableNormal1">
    <w:name w:val="Table Normal1"/>
    <w:uiPriority w:val="2"/>
    <w:semiHidden/>
    <w:unhideWhenUsed/>
    <w:qFormat/>
    <w:rsid w:val="004324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32407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1308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FDSA5</cp:lastModifiedBy>
  <cp:revision>7</cp:revision>
  <dcterms:created xsi:type="dcterms:W3CDTF">2025-10-06T08:37:00Z</dcterms:created>
  <dcterms:modified xsi:type="dcterms:W3CDTF">2025-12-06T20:08:00Z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